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EC6F" w14:textId="25187845" w:rsidR="009A519C" w:rsidRDefault="009A519C" w:rsidP="00F106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9A519C">
        <w:rPr>
          <w:rFonts w:ascii="Times New Roman" w:hAnsi="Times New Roman" w:cs="Times New Roman"/>
          <w:b/>
          <w:bCs/>
          <w:sz w:val="24"/>
          <w:szCs w:val="24"/>
          <w:lang w:val="en-GB"/>
        </w:rPr>
        <w:t>Adölesanlar</w:t>
      </w:r>
      <w:proofErr w:type="spellEnd"/>
      <w:r w:rsidRPr="009A519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A519C">
        <w:rPr>
          <w:rFonts w:ascii="Times New Roman" w:hAnsi="Times New Roman" w:cs="Times New Roman"/>
          <w:b/>
          <w:bCs/>
          <w:sz w:val="24"/>
          <w:szCs w:val="24"/>
          <w:lang w:val="en-GB"/>
        </w:rPr>
        <w:t>Tarafından</w:t>
      </w:r>
      <w:proofErr w:type="spellEnd"/>
      <w:r w:rsidRPr="009A519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A519C">
        <w:rPr>
          <w:rFonts w:ascii="Times New Roman" w:hAnsi="Times New Roman" w:cs="Times New Roman"/>
          <w:b/>
          <w:bCs/>
          <w:sz w:val="24"/>
          <w:szCs w:val="24"/>
          <w:lang w:val="en-GB"/>
        </w:rPr>
        <w:t>Algılanan</w:t>
      </w:r>
      <w:proofErr w:type="spellEnd"/>
      <w:r w:rsidRPr="009A519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A519C">
        <w:rPr>
          <w:rFonts w:ascii="Times New Roman" w:hAnsi="Times New Roman" w:cs="Times New Roman"/>
          <w:b/>
          <w:bCs/>
          <w:sz w:val="24"/>
          <w:szCs w:val="24"/>
          <w:lang w:val="en-GB"/>
        </w:rPr>
        <w:t>Hemşirelik</w:t>
      </w:r>
      <w:proofErr w:type="spellEnd"/>
      <w:r w:rsidRPr="009A519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A519C">
        <w:rPr>
          <w:rFonts w:ascii="Times New Roman" w:hAnsi="Times New Roman" w:cs="Times New Roman"/>
          <w:b/>
          <w:bCs/>
          <w:sz w:val="24"/>
          <w:szCs w:val="24"/>
          <w:lang w:val="en-GB"/>
        </w:rPr>
        <w:t>İmajı</w:t>
      </w:r>
      <w:proofErr w:type="spellEnd"/>
      <w:r w:rsidRPr="009A519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A519C">
        <w:rPr>
          <w:rFonts w:ascii="Times New Roman" w:hAnsi="Times New Roman" w:cs="Times New Roman"/>
          <w:b/>
          <w:bCs/>
          <w:sz w:val="24"/>
          <w:szCs w:val="24"/>
          <w:lang w:val="en-GB"/>
        </w:rPr>
        <w:t>Ölçeği</w:t>
      </w:r>
      <w:proofErr w:type="spellEnd"/>
    </w:p>
    <w:p w14:paraId="0DFF5278" w14:textId="77777777" w:rsidR="007D7343" w:rsidRDefault="007D7343" w:rsidP="007D734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A4234">
        <w:rPr>
          <w:rFonts w:ascii="Times New Roman" w:hAnsi="Times New Roman" w:cs="Times New Roman"/>
        </w:rPr>
        <w:t>1: Kesinlikle katılmıyorum 2: Katılmıyorum 3: Emin değilim 4: Katılıyorum 5: Kesinlikle katılıyorum</w:t>
      </w:r>
    </w:p>
    <w:p w14:paraId="170B795F" w14:textId="77777777" w:rsidR="007D7343" w:rsidRPr="006A4234" w:rsidRDefault="007D7343" w:rsidP="007D734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831" w:type="dxa"/>
        <w:tblInd w:w="-743" w:type="dxa"/>
        <w:tblLook w:val="04A0" w:firstRow="1" w:lastRow="0" w:firstColumn="1" w:lastColumn="0" w:noHBand="0" w:noVBand="1"/>
      </w:tblPr>
      <w:tblGrid>
        <w:gridCol w:w="1155"/>
        <w:gridCol w:w="816"/>
        <w:gridCol w:w="6280"/>
        <w:gridCol w:w="316"/>
        <w:gridCol w:w="316"/>
        <w:gridCol w:w="316"/>
        <w:gridCol w:w="316"/>
        <w:gridCol w:w="316"/>
      </w:tblGrid>
      <w:tr w:rsidR="001F40D8" w:rsidRPr="00FA63F1" w14:paraId="138B3278" w14:textId="77777777" w:rsidTr="00DE0F08">
        <w:trPr>
          <w:trHeight w:val="143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BF8B2" w14:textId="77777777" w:rsidR="007D7343" w:rsidRPr="00FA63F1" w:rsidRDefault="007D7343" w:rsidP="00471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C08D92" w14:textId="77777777" w:rsidR="007D7343" w:rsidRDefault="007D7343" w:rsidP="0047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03E9C3" w14:textId="77777777" w:rsidR="007D7343" w:rsidRDefault="007D7343" w:rsidP="0047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2BC1E0" w14:textId="77777777" w:rsidR="007D7343" w:rsidRDefault="007D7343" w:rsidP="0047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B94E5F" w14:textId="77777777" w:rsidR="007D7343" w:rsidRDefault="007D7343" w:rsidP="0047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005B7D" w14:textId="77777777" w:rsidR="007D7343" w:rsidRDefault="007D7343" w:rsidP="0047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C2C777" w14:textId="77777777" w:rsidR="007D7343" w:rsidRPr="00FA63F1" w:rsidRDefault="007D7343" w:rsidP="0047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6B0024" w14:textId="77777777" w:rsidR="007D7343" w:rsidRPr="00FA63F1" w:rsidRDefault="007D7343" w:rsidP="0047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F12BBC" w14:textId="77777777" w:rsidR="007D7343" w:rsidRPr="00FA63F1" w:rsidRDefault="007D7343" w:rsidP="0047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7B026" w14:textId="77777777" w:rsidR="007D7343" w:rsidRPr="00FA63F1" w:rsidRDefault="007D7343" w:rsidP="004716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6BDA49" w14:textId="439AD6B4" w:rsidR="007D7343" w:rsidRPr="00FA63F1" w:rsidRDefault="007D7343" w:rsidP="00245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Mesleki </w:t>
            </w:r>
            <w:r w:rsidR="00CB5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İmaj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B17" w14:textId="77777777" w:rsidR="007D7343" w:rsidRPr="00FA63F1" w:rsidRDefault="007D7343" w:rsidP="00471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Madde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E083" w14:textId="77777777" w:rsidR="007D7343" w:rsidRPr="00FC0317" w:rsidRDefault="007D7343" w:rsidP="004716C6">
            <w:pPr>
              <w:ind w:right="256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Adölesan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lar</w:t>
            </w:r>
            <w:proofErr w:type="spellEnd"/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317">
              <w:rPr>
                <w:rFonts w:ascii="Times New Roman" w:hAnsi="Times New Roman" w:cs="Times New Roman"/>
                <w:b/>
                <w:sz w:val="20"/>
                <w:szCs w:val="20"/>
              </w:rPr>
              <w:t>Tarafından Algılanan Hemşirelik İmajı Ölçeği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F5A8" w14:textId="77777777" w:rsidR="007D7343" w:rsidRPr="00FA63F1" w:rsidRDefault="007D7343" w:rsidP="00471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EF72" w14:textId="77777777" w:rsidR="007D7343" w:rsidRPr="00FA63F1" w:rsidRDefault="007D7343" w:rsidP="00471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B1D8" w14:textId="77777777" w:rsidR="007D7343" w:rsidRPr="00FA63F1" w:rsidRDefault="007D7343" w:rsidP="00471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59C" w14:textId="77777777" w:rsidR="007D7343" w:rsidRPr="00FA63F1" w:rsidRDefault="007D7343" w:rsidP="00471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8DB" w14:textId="77777777" w:rsidR="007D7343" w:rsidRPr="00FA63F1" w:rsidRDefault="007D7343" w:rsidP="00471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F40D8" w:rsidRPr="00FA63F1" w14:paraId="03B3F76D" w14:textId="77777777" w:rsidTr="00DE0F08">
        <w:trPr>
          <w:trHeight w:val="242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BCEF4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4AAB" w14:textId="7777777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6EC4" w14:textId="04331884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Hemşirelik kuralları olan bir meslektir.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DB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166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E07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705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217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0D518F70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7C8DF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64C" w14:textId="7777777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FCC" w14:textId="37402FD5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 olmak için okulunu bitirmek gerekir.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4F4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ED4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289B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7FC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B0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3CAD6CC5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87875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FE5" w14:textId="7777777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14C" w14:textId="3477DAD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 kadınlar hem erkekler hemşire olabilir.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090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7B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F4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681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451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5777165A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9722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DDD4" w14:textId="7777777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5C3" w14:textId="7513497C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hastanelerde çalışır.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A914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293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E9F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C99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45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4D5EE235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16F5D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F24" w14:textId="7777777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64C" w14:textId="7FF72303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Hemşirelik hem bilgiye hem de beceriye dayalı meslektir.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2DD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FA5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457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0EB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61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32AE1C67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8E5C4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A39" w14:textId="7777777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DBC" w14:textId="47072BCA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Hemşirelik s</w:t>
            </w:r>
            <w:r w:rsidRPr="006F32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ağlığı koruyan bir meslektir.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70B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15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DA29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975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34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3B596539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4722F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BF3" w14:textId="7777777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22D" w14:textId="7927CE6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Hemşirelik sabır gerektiren bir meslektir.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D93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973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3F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55C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7F8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0281BA6C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D068F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8766" w14:textId="7777777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9D0" w14:textId="07264673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Hemşirelik insanların gözünde saygın bir meslektir.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E85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BF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2C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2A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CF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225A1F31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96C2B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A89" w14:textId="7777777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D3D" w14:textId="62695529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Hemşirelik bakıma muhtaç olan kişilere yardımcı olan bir meslektir.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456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5A6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C69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2C4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554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1944A143" w14:textId="77777777" w:rsidTr="00245A26">
        <w:trPr>
          <w:trHeight w:val="238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4CB3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E2F" w14:textId="77777777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DFE" w14:textId="7DF4E640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Hemşireler sağlık ekibinin en önemli üyeleridir.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69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6CD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3E8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7175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57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6D0FBB8E" w14:textId="77777777" w:rsidTr="00DE0F08">
        <w:trPr>
          <w:trHeight w:val="86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61F65" w14:textId="77777777" w:rsidR="00CB5122" w:rsidRPr="00FA63F1" w:rsidRDefault="00CB5122" w:rsidP="00CB5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F1">
              <w:rPr>
                <w:rFonts w:ascii="Times New Roman" w:hAnsi="Times New Roman" w:cs="Times New Roman"/>
                <w:b/>
                <w:sz w:val="20"/>
                <w:szCs w:val="20"/>
              </w:rPr>
              <w:t>Algı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C0D" w14:textId="4214498B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7B4" w14:textId="67B634C3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Hemşireler güvenilirdir.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B14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489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8C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23C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45F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56C23833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1586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7A17" w14:textId="4AE7C5CD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7FA" w14:textId="5412FE19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saygılıdır.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2093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734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1BF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FF8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FEF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043A6323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2D517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805" w14:textId="56D2FEF4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3A9D" w14:textId="77AAD614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yardımseverdir.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7DC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00F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0D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C2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8C54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401775A2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9E96A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E15" w14:textId="449F54A0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F05" w14:textId="6FE3A4AA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kibardır.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22B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CD0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C16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DE7F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43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47B3418D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8AF07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DF3" w14:textId="1A554F2F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E63" w14:textId="0B310113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sevecendir.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039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6C0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11B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E4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37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3F3E21EF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9D15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6D2" w14:textId="7C005B2A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81D" w14:textId="7202FE5B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güler yüzlüdür.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180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17C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E8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C29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D89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08AD6F95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B4A0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00E" w14:textId="4FBC9504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26F" w14:textId="77E4DBB2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yeteneklidir.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8501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153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C34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E13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C33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316BC6C2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680F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6C4" w14:textId="6CA643DB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EF3" w14:textId="21CD3892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bilgilidir.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087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E320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26D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43C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3F5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3C6ADFAF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C869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602" w14:textId="532FAEA7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79A" w14:textId="59000B16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eğlencelidir.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6B9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0A3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75B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53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46D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5A6FF945" w14:textId="77777777" w:rsidTr="00DE0F08">
        <w:trPr>
          <w:trHeight w:val="86"/>
        </w:trPr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A436A" w14:textId="77777777" w:rsidR="00CB5122" w:rsidRPr="00FA63F1" w:rsidRDefault="00CB5122" w:rsidP="00CB51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5930A4" w14:textId="77777777" w:rsidR="00CB5122" w:rsidRPr="00FA63F1" w:rsidRDefault="00CB5122" w:rsidP="00CB51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05EDD2" w14:textId="057F319E" w:rsidR="00CB5122" w:rsidRPr="00FA63F1" w:rsidRDefault="00CB5122" w:rsidP="00CB5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 ve Tedavi Edici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5746" w14:textId="6D27E979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E4EE" w14:textId="15FC1326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hastalara bakım verir.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9C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58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1ADB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C81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547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64ECBE8E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ABC29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408B" w14:textId="15ACAE5F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18F" w14:textId="02774311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hastaları iyileştirir.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55B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5B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C00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53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BD0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50ACED68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73F2D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946" w14:textId="4A152354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9CB" w14:textId="3454A7BC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Hemşireler hastalara pansuman yapar.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90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9BC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A2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CB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D2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3AEF850D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C8241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86E" w14:textId="1ACC923A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C01" w14:textId="2EB3B8DB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iğne yapar.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D7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624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575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A9D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35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623E8BF1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00969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1C5" w14:textId="212A4B62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E58" w14:textId="3FC78712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aşı yapar.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8D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313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56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B85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FFF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047838F9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8262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74F" w14:textId="41A6D8A1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83E6" w14:textId="64958B63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tansiyon ölçer.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C00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D62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09C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0B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34E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4EFB2117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E4F93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6D5" w14:textId="5746C4BD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E91" w14:textId="58114A9A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yaraları iyileştirir.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DD0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5F0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5B5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91A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4B4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43DE9680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155EF" w14:textId="77777777" w:rsidR="00CB5122" w:rsidRPr="00FA63F1" w:rsidRDefault="00CB5122" w:rsidP="00CB5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ED9" w14:textId="15D2AC55" w:rsidR="00CB5122" w:rsidRPr="00FC0317" w:rsidRDefault="005C07CF" w:rsidP="00CB51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08C" w14:textId="2A67D688" w:rsidR="00CB5122" w:rsidRPr="00FC0317" w:rsidRDefault="00CB5122" w:rsidP="00CB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doktorun önerdiği tedaviyi uygulayan bir meslektir.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C0D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33F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E63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863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170" w14:textId="77777777" w:rsidR="00CB5122" w:rsidRPr="00FA63F1" w:rsidRDefault="00CB5122" w:rsidP="00CB5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00602A8D" w14:textId="77777777" w:rsidTr="00DE0F08">
        <w:trPr>
          <w:trHeight w:val="86"/>
        </w:trPr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08AE9" w14:textId="4DC43379" w:rsidR="005C07CF" w:rsidRPr="00FA63F1" w:rsidRDefault="005C07CF" w:rsidP="005C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İletişim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E164" w14:textId="39DBAB0A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D83" w14:textId="496D8E7E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Hemşirelik önemli mesleklerden biridir.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FAB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E3C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8D7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02B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001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094DFE0F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D21F1" w14:textId="77777777" w:rsidR="005C07CF" w:rsidRPr="00FA63F1" w:rsidRDefault="005C07CF" w:rsidP="005C0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F4E" w14:textId="41C4BA4D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064" w14:textId="0B006300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hastaların anlayabileceği bir dil kullanır.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0B4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659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1F5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059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DA0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77EE5EAC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82B24" w14:textId="77777777" w:rsidR="005C07CF" w:rsidRPr="00FA63F1" w:rsidRDefault="005C07CF" w:rsidP="005C0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592" w14:textId="362C1923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C13" w14:textId="28E2A7B5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hastaların soru sormasına izin verir.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AEC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74B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DA1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AF8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B200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7523BC98" w14:textId="77777777" w:rsidTr="00DE0F08">
        <w:trPr>
          <w:trHeight w:val="58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2E0ED" w14:textId="77777777" w:rsidR="005C07CF" w:rsidRPr="00FA63F1" w:rsidRDefault="005C07CF" w:rsidP="005C0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20F" w14:textId="5A825E7C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1F8" w14:textId="1A4880C8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hastaların sorularına cevap verir.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F23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59B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E26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367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1580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6A19EDA1" w14:textId="77777777" w:rsidTr="00DE0F08">
        <w:trPr>
          <w:trHeight w:val="168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53186" w14:textId="2E127D32" w:rsidR="005C07CF" w:rsidRPr="00FA63F1" w:rsidRDefault="005C07CF" w:rsidP="005C0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Bilgi Verici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740" w14:textId="15DCEA08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65D" w14:textId="3F596A81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hastalara tedavileri hakkında bilgi verir.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589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1A3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53F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59D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F2B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7536837D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E20BC" w14:textId="77777777" w:rsidR="005C07CF" w:rsidRPr="00FA63F1" w:rsidRDefault="005C07CF" w:rsidP="005C0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D80A" w14:textId="58AA0776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855" w14:textId="6457B951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hastanedeki aletler ve cihazlar hakkında hastalara bilgi verir.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069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E337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23A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9EE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7A6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337DB094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F39BC" w14:textId="77777777" w:rsidR="005C07CF" w:rsidRPr="00FA63F1" w:rsidRDefault="005C07CF" w:rsidP="005C0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CDB8" w14:textId="5DE2B85A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F50" w14:textId="146D4C31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hastalara yapılacak testler hakkında bilgi verir.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73D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DA6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EA8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319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352C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500262C4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BDE33" w14:textId="77777777" w:rsidR="005C07CF" w:rsidRPr="00FA63F1" w:rsidRDefault="005C07CF" w:rsidP="005C0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2D3" w14:textId="3F50B86C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BB6" w14:textId="4010BFA1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hastalara ilaçların (etkileri ve yan etkileri) hakkında bilgi verir.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4C4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0931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A29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42D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0CD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54258B3B" w14:textId="77777777" w:rsidTr="00DE0F08">
        <w:trPr>
          <w:trHeight w:val="86"/>
        </w:trPr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12577" w14:textId="4EC33F25" w:rsidR="005C07CF" w:rsidRPr="00FA63F1" w:rsidRDefault="005C07CF" w:rsidP="005C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İyileştirici Çevre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087" w14:textId="5966F05E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AA8" w14:textId="30C4E3C8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ebeveynlere yaptıkları işlemleri açıklar.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109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220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921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937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0835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7E201A79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3631" w14:textId="77777777" w:rsidR="005C07CF" w:rsidRPr="00FA63F1" w:rsidRDefault="005C07CF" w:rsidP="005C0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4E3" w14:textId="36272B2F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F32" w14:textId="0C634DC5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 xml:space="preserve">Hemşireler hastaları iyileştirmek için doktorlar </w:t>
            </w:r>
            <w:proofErr w:type="gramStart"/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ile birlikte</w:t>
            </w:r>
            <w:proofErr w:type="gramEnd"/>
            <w:r w:rsidRPr="006F32E1">
              <w:rPr>
                <w:rFonts w:ascii="Times New Roman" w:hAnsi="Times New Roman" w:cs="Times New Roman"/>
                <w:sz w:val="20"/>
                <w:szCs w:val="20"/>
              </w:rPr>
              <w:t xml:space="preserve"> çalışırlar.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CFC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7FF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36A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B49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A13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D8" w:rsidRPr="00FA63F1" w14:paraId="64BA553D" w14:textId="77777777" w:rsidTr="00DE0F08">
        <w:trPr>
          <w:trHeight w:val="86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4906A" w14:textId="77777777" w:rsidR="005C07CF" w:rsidRPr="00FA63F1" w:rsidRDefault="005C07CF" w:rsidP="005C0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11C" w14:textId="690981F4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767" w14:textId="58AB3770" w:rsidR="005C07CF" w:rsidRPr="00FC0317" w:rsidRDefault="005C07CF" w:rsidP="005C0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2E1">
              <w:rPr>
                <w:rFonts w:ascii="Times New Roman" w:hAnsi="Times New Roman" w:cs="Times New Roman"/>
                <w:sz w:val="20"/>
                <w:szCs w:val="20"/>
              </w:rPr>
              <w:t>Hemşireler hastalar için rahat bir ortam sağlar.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828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2ED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102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B70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F5C5" w14:textId="77777777" w:rsidR="005C07CF" w:rsidRPr="00FA63F1" w:rsidRDefault="005C07CF" w:rsidP="005C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FB1704" w14:textId="77777777" w:rsidR="007D7343" w:rsidRPr="00FA63F1" w:rsidRDefault="007D7343" w:rsidP="007D7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774641" w14:textId="6657EA77" w:rsidR="00AC026F" w:rsidRPr="00AC026F" w:rsidRDefault="007D7343" w:rsidP="00245A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r w:rsidR="00AC026F">
        <w:rPr>
          <w:rFonts w:ascii="Times New Roman" w:eastAsia="Calibri" w:hAnsi="Times New Roman" w:cs="Times New Roman"/>
        </w:rPr>
        <w:t>Ö</w:t>
      </w:r>
      <w:r w:rsidR="00AC026F" w:rsidRPr="00AC026F">
        <w:rPr>
          <w:rFonts w:ascii="Times New Roman" w:eastAsia="Calibri" w:hAnsi="Times New Roman" w:cs="Times New Roman"/>
          <w:sz w:val="24"/>
          <w:szCs w:val="24"/>
        </w:rPr>
        <w:t xml:space="preserve">lçek toplam 38 maddeden ve altı alt boyuttan oluşmaktadır. </w:t>
      </w:r>
    </w:p>
    <w:p w14:paraId="55EEB1E0" w14:textId="77777777" w:rsidR="00AC026F" w:rsidRPr="00AC026F" w:rsidRDefault="00AC026F" w:rsidP="00AC026F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C026F">
        <w:rPr>
          <w:rFonts w:ascii="Times New Roman" w:eastAsia="Calibri" w:hAnsi="Times New Roman" w:cs="Times New Roman"/>
        </w:rPr>
        <w:t>Alt boyutlar 1</w:t>
      </w:r>
      <w:r w:rsidRPr="00AC026F">
        <w:rPr>
          <w:rFonts w:ascii="Times New Roman" w:eastAsia="Calibri" w:hAnsi="Times New Roman" w:cs="Times New Roman"/>
          <w:b/>
        </w:rPr>
        <w:t>=</w:t>
      </w:r>
      <w:r w:rsidRPr="00AC026F">
        <w:rPr>
          <w:rFonts w:ascii="Times New Roman" w:hAnsi="Times New Roman" w:cs="Times New Roman"/>
          <w:shd w:val="clear" w:color="auto" w:fill="FFFFFF"/>
        </w:rPr>
        <w:t>m</w:t>
      </w:r>
      <w:r w:rsidRPr="00AC026F">
        <w:rPr>
          <w:rFonts w:ascii="Times New Roman" w:hAnsi="Times New Roman" w:cs="Times New Roman"/>
        </w:rPr>
        <w:t xml:space="preserve">esleki imaj, 2=algı, 3=bakım ve tedavi edici, 4=iletişim, 5=bilgi verici </w:t>
      </w:r>
      <w:proofErr w:type="gramStart"/>
      <w:r w:rsidRPr="00AC026F">
        <w:rPr>
          <w:rFonts w:ascii="Times New Roman" w:hAnsi="Times New Roman" w:cs="Times New Roman"/>
        </w:rPr>
        <w:t>ve</w:t>
      </w:r>
      <w:proofErr w:type="gramEnd"/>
      <w:r w:rsidRPr="00AC026F">
        <w:rPr>
          <w:rFonts w:ascii="Times New Roman" w:hAnsi="Times New Roman" w:cs="Times New Roman"/>
        </w:rPr>
        <w:t xml:space="preserve"> 6=iyileştirici çevre olarak adlandırılmıştır. </w:t>
      </w:r>
    </w:p>
    <w:p w14:paraId="1DFB5264" w14:textId="750D5228" w:rsidR="00AC026F" w:rsidRPr="00AC026F" w:rsidRDefault="00AC026F" w:rsidP="00AC026F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C026F">
        <w:rPr>
          <w:rFonts w:ascii="Times New Roman" w:hAnsi="Times New Roman" w:cs="Times New Roman"/>
        </w:rPr>
        <w:t xml:space="preserve">Ölçek 5’li </w:t>
      </w:r>
      <w:proofErr w:type="spellStart"/>
      <w:r w:rsidRPr="00AC026F">
        <w:rPr>
          <w:rFonts w:ascii="Times New Roman" w:hAnsi="Times New Roman" w:cs="Times New Roman"/>
        </w:rPr>
        <w:t>likert</w:t>
      </w:r>
      <w:proofErr w:type="spellEnd"/>
      <w:r w:rsidRPr="00AC026F">
        <w:rPr>
          <w:rFonts w:ascii="Times New Roman" w:hAnsi="Times New Roman" w:cs="Times New Roman"/>
        </w:rPr>
        <w:t xml:space="preserve"> (1:</w:t>
      </w:r>
      <w:r w:rsidR="009E596D">
        <w:rPr>
          <w:rFonts w:ascii="Times New Roman" w:hAnsi="Times New Roman" w:cs="Times New Roman"/>
        </w:rPr>
        <w:t xml:space="preserve"> </w:t>
      </w:r>
      <w:r w:rsidRPr="00AC026F">
        <w:rPr>
          <w:rFonts w:ascii="Times New Roman" w:hAnsi="Times New Roman" w:cs="Times New Roman"/>
        </w:rPr>
        <w:t xml:space="preserve">Kesinlikle katılmıyorum 2: Katılmıyorum 3: Emin değilim 4: Katılıyorum 5: Kesinlikle katılıyorum) tiptedir ve ölçekte ters madde bulunmamaktadır. </w:t>
      </w:r>
    </w:p>
    <w:p w14:paraId="5384CBD8" w14:textId="77777777" w:rsidR="00AC026F" w:rsidRPr="00AC026F" w:rsidRDefault="00AC026F" w:rsidP="00AC026F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C026F">
        <w:rPr>
          <w:rFonts w:ascii="Times New Roman" w:hAnsi="Times New Roman" w:cs="Times New Roman"/>
        </w:rPr>
        <w:lastRenderedPageBreak/>
        <w:t xml:space="preserve">Ölçekten alınabilecek en düşük puan 38 ve en yüksek puanlar 190'dur. </w:t>
      </w:r>
    </w:p>
    <w:p w14:paraId="639DB6F3" w14:textId="4D947622" w:rsidR="00AC026F" w:rsidRPr="00AC026F" w:rsidRDefault="00AC026F" w:rsidP="00AC026F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C026F">
        <w:rPr>
          <w:rFonts w:ascii="Times New Roman" w:hAnsi="Times New Roman" w:cs="Times New Roman"/>
        </w:rPr>
        <w:t xml:space="preserve">Yüksek puanlar </w:t>
      </w:r>
      <w:proofErr w:type="spellStart"/>
      <w:r w:rsidRPr="00AC026F">
        <w:rPr>
          <w:rFonts w:ascii="Times New Roman" w:hAnsi="Times New Roman" w:cs="Times New Roman"/>
        </w:rPr>
        <w:t>adölesanların</w:t>
      </w:r>
      <w:proofErr w:type="spellEnd"/>
      <w:r w:rsidRPr="00AC026F">
        <w:rPr>
          <w:rFonts w:ascii="Times New Roman" w:hAnsi="Times New Roman" w:cs="Times New Roman"/>
        </w:rPr>
        <w:t xml:space="preserve"> hemşirelik imajı algılarının yüksek olduğunu göstermektedir.</w:t>
      </w:r>
    </w:p>
    <w:p w14:paraId="12445C83" w14:textId="77777777" w:rsidR="00AC026F" w:rsidRDefault="00AC026F" w:rsidP="00F560A3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14:paraId="5E0713EC" w14:textId="77777777" w:rsidR="00F560A3" w:rsidRPr="00F560A3" w:rsidRDefault="00F560A3" w:rsidP="00F560A3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5C9CEE" w14:textId="1D1A788A" w:rsidR="00F560A3" w:rsidRPr="00F560A3" w:rsidRDefault="00F560A3" w:rsidP="00F560A3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0A3">
        <w:rPr>
          <w:rFonts w:ascii="Times New Roman" w:hAnsi="Times New Roman" w:cs="Times New Roman"/>
          <w:bCs/>
          <w:sz w:val="24"/>
          <w:szCs w:val="24"/>
        </w:rPr>
        <w:t xml:space="preserve">Atıf için: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Apaydin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Cirik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V., Aksoy, B., &amp; Bektaş, M. (2024). Development of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Adolescents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'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perceptions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nursing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image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scale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evaluation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its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psychometric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properties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methodological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study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393660" w:rsidRPr="00636E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="00393660" w:rsidRPr="00636E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r w:rsidR="00636EB8" w:rsidRPr="00636E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Pediatric </w:t>
      </w:r>
      <w:proofErr w:type="spellStart"/>
      <w:r w:rsidR="00636EB8" w:rsidRPr="00636E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Nursing</w:t>
      </w:r>
      <w:proofErr w:type="spellEnd"/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36E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36EB8" w:rsidRPr="00636E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75</w:t>
      </w:r>
      <w:r w:rsidR="00636E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36EB8" w:rsidRPr="00636E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e119-e127</w:t>
      </w:r>
      <w:r w:rsidR="00393660" w:rsidRPr="00393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https://doi.org/10.1016/j.pedn.2024.01.002</w:t>
      </w:r>
    </w:p>
    <w:p w14:paraId="566B06C6" w14:textId="77777777" w:rsidR="008F66AD" w:rsidRPr="008F66AD" w:rsidRDefault="008F66AD" w:rsidP="008F66AD">
      <w:pPr>
        <w:tabs>
          <w:tab w:val="left" w:pos="673"/>
        </w:tabs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202124"/>
          <w:spacing w:val="3"/>
          <w:lang w:eastAsia="tr-TR"/>
        </w:rPr>
      </w:pPr>
      <w:r w:rsidRPr="008F66AD">
        <w:rPr>
          <w:rFonts w:ascii="Times New Roman" w:eastAsia="Times New Roman" w:hAnsi="Times New Roman" w:cs="Times New Roman"/>
          <w:b/>
          <w:bCs/>
          <w:color w:val="202124"/>
          <w:spacing w:val="3"/>
          <w:lang w:eastAsia="tr-TR"/>
        </w:rPr>
        <w:t>Araştırma Ekibi;</w:t>
      </w:r>
    </w:p>
    <w:p w14:paraId="1DA87831" w14:textId="77777777" w:rsidR="00393660" w:rsidRPr="008F66AD" w:rsidRDefault="00393660" w:rsidP="00393660">
      <w:pPr>
        <w:tabs>
          <w:tab w:val="left" w:pos="673"/>
        </w:tabs>
        <w:spacing w:line="360" w:lineRule="auto"/>
        <w:jc w:val="right"/>
        <w:rPr>
          <w:rFonts w:ascii="Times New Roman" w:eastAsia="Times New Roman" w:hAnsi="Times New Roman" w:cs="Times New Roman"/>
          <w:color w:val="202124"/>
          <w:spacing w:val="3"/>
          <w:lang w:eastAsia="tr-TR"/>
        </w:rPr>
      </w:pPr>
      <w:r w:rsidRPr="008F66AD">
        <w:rPr>
          <w:rFonts w:ascii="Times New Roman" w:eastAsia="Times New Roman" w:hAnsi="Times New Roman" w:cs="Times New Roman"/>
          <w:color w:val="202124"/>
          <w:spacing w:val="3"/>
          <w:lang w:eastAsia="tr-TR"/>
        </w:rPr>
        <w:t xml:space="preserve">Dr. Öğr. Üyesi Vildan APAYDIN CIRIK </w:t>
      </w:r>
    </w:p>
    <w:p w14:paraId="62EFB724" w14:textId="77777777" w:rsidR="008F66AD" w:rsidRPr="008F66AD" w:rsidRDefault="008F66AD" w:rsidP="008F66AD">
      <w:pPr>
        <w:tabs>
          <w:tab w:val="left" w:pos="673"/>
        </w:tabs>
        <w:spacing w:line="360" w:lineRule="auto"/>
        <w:jc w:val="right"/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</w:pPr>
      <w:r w:rsidRPr="008F66AD">
        <w:rPr>
          <w:rFonts w:ascii="Times New Roman" w:eastAsia="Times New Roman" w:hAnsi="Times New Roman" w:cs="Times New Roman"/>
          <w:color w:val="202124"/>
          <w:spacing w:val="3"/>
          <w:lang w:eastAsia="tr-TR"/>
        </w:rPr>
        <w:t>Öğr. Gör. Bahar AKSOY</w:t>
      </w:r>
    </w:p>
    <w:p w14:paraId="571CC0A1" w14:textId="77777777" w:rsidR="008F66AD" w:rsidRPr="008F66AD" w:rsidRDefault="008F66AD" w:rsidP="008F66AD">
      <w:pPr>
        <w:tabs>
          <w:tab w:val="left" w:pos="673"/>
        </w:tabs>
        <w:spacing w:line="360" w:lineRule="auto"/>
        <w:jc w:val="right"/>
        <w:rPr>
          <w:rFonts w:ascii="Times New Roman" w:eastAsia="Times New Roman" w:hAnsi="Times New Roman" w:cs="Times New Roman"/>
          <w:color w:val="202124"/>
          <w:spacing w:val="3"/>
          <w:lang w:eastAsia="tr-TR"/>
        </w:rPr>
      </w:pPr>
      <w:r w:rsidRPr="008F66AD">
        <w:rPr>
          <w:rFonts w:ascii="Times New Roman" w:eastAsia="Times New Roman" w:hAnsi="Times New Roman" w:cs="Times New Roman"/>
          <w:color w:val="202124"/>
          <w:spacing w:val="3"/>
          <w:lang w:eastAsia="tr-TR"/>
        </w:rPr>
        <w:t>Prof. Dr. Murat BEKTAŞ</w:t>
      </w:r>
    </w:p>
    <w:p w14:paraId="574329FA" w14:textId="77777777" w:rsidR="00214463" w:rsidRDefault="00214463" w:rsidP="00214463">
      <w:pPr>
        <w:spacing w:line="360" w:lineRule="auto"/>
        <w:jc w:val="both"/>
        <w:rPr>
          <w:rFonts w:ascii="Times New Roman" w:hAnsi="Times New Roman" w:cs="Times New Roman"/>
          <w:bCs/>
          <w:highlight w:val="cyan"/>
        </w:rPr>
      </w:pPr>
    </w:p>
    <w:p w14:paraId="74B86E70" w14:textId="77777777" w:rsidR="008F66AD" w:rsidRPr="00214463" w:rsidRDefault="008F66AD" w:rsidP="00214463">
      <w:pPr>
        <w:spacing w:line="360" w:lineRule="auto"/>
        <w:jc w:val="both"/>
        <w:rPr>
          <w:rFonts w:ascii="Times New Roman" w:hAnsi="Times New Roman" w:cs="Times New Roman"/>
          <w:bCs/>
          <w:highlight w:val="cyan"/>
        </w:rPr>
      </w:pPr>
    </w:p>
    <w:p w14:paraId="75A60893" w14:textId="77777777" w:rsidR="006B4E69" w:rsidRDefault="006B4E69"/>
    <w:p w14:paraId="7DA3EA95" w14:textId="77777777" w:rsidR="006B4E69" w:rsidRDefault="006B4E69"/>
    <w:p w14:paraId="146B47A6" w14:textId="77777777" w:rsidR="006B4E69" w:rsidRDefault="006B4E69"/>
    <w:p w14:paraId="72A865F9" w14:textId="77777777" w:rsidR="006B4E69" w:rsidRDefault="006B4E69"/>
    <w:p w14:paraId="415CE3EA" w14:textId="77777777" w:rsidR="006B4E69" w:rsidRDefault="006B4E69"/>
    <w:p w14:paraId="23A05590" w14:textId="77777777" w:rsidR="006B4E69" w:rsidRDefault="006B4E69"/>
    <w:p w14:paraId="4FC9BF2F" w14:textId="77777777" w:rsidR="00A5757B" w:rsidRDefault="00A5757B"/>
    <w:sectPr w:rsidR="00A5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EBC"/>
    <w:multiLevelType w:val="hybridMultilevel"/>
    <w:tmpl w:val="D7A43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23A6"/>
    <w:multiLevelType w:val="hybridMultilevel"/>
    <w:tmpl w:val="8D36F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63223"/>
    <w:multiLevelType w:val="hybridMultilevel"/>
    <w:tmpl w:val="F894D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60077">
    <w:abstractNumId w:val="2"/>
  </w:num>
  <w:num w:numId="2" w16cid:durableId="1896351000">
    <w:abstractNumId w:val="1"/>
  </w:num>
  <w:num w:numId="3" w16cid:durableId="9367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15"/>
    <w:rsid w:val="00040E8D"/>
    <w:rsid w:val="000708DA"/>
    <w:rsid w:val="000A62BA"/>
    <w:rsid w:val="00187A9E"/>
    <w:rsid w:val="001F40D8"/>
    <w:rsid w:val="00214463"/>
    <w:rsid w:val="00245A26"/>
    <w:rsid w:val="002A4AAD"/>
    <w:rsid w:val="002D7E1B"/>
    <w:rsid w:val="00393660"/>
    <w:rsid w:val="00497033"/>
    <w:rsid w:val="004B4BEA"/>
    <w:rsid w:val="00523085"/>
    <w:rsid w:val="00537D1F"/>
    <w:rsid w:val="005C07CF"/>
    <w:rsid w:val="00636EB8"/>
    <w:rsid w:val="00680571"/>
    <w:rsid w:val="006B4E69"/>
    <w:rsid w:val="0071262E"/>
    <w:rsid w:val="00783F3A"/>
    <w:rsid w:val="007B08DA"/>
    <w:rsid w:val="007D7343"/>
    <w:rsid w:val="008A1315"/>
    <w:rsid w:val="008F66AD"/>
    <w:rsid w:val="00915588"/>
    <w:rsid w:val="00956F7C"/>
    <w:rsid w:val="009A519C"/>
    <w:rsid w:val="009E596D"/>
    <w:rsid w:val="00A3417C"/>
    <w:rsid w:val="00A5757B"/>
    <w:rsid w:val="00AC026F"/>
    <w:rsid w:val="00B37ADE"/>
    <w:rsid w:val="00CB5122"/>
    <w:rsid w:val="00D0791B"/>
    <w:rsid w:val="00DE0F08"/>
    <w:rsid w:val="00E82D6F"/>
    <w:rsid w:val="00F106AF"/>
    <w:rsid w:val="00F560A3"/>
    <w:rsid w:val="00F73082"/>
    <w:rsid w:val="00FB4815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8757"/>
  <w15:chartTrackingRefBased/>
  <w15:docId w15:val="{08556B5F-39F1-41CD-B6A6-380554C1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7D1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Bahar Aksoy</cp:lastModifiedBy>
  <cp:revision>41</cp:revision>
  <cp:lastPrinted>2023-10-20T13:26:00Z</cp:lastPrinted>
  <dcterms:created xsi:type="dcterms:W3CDTF">2022-04-29T09:44:00Z</dcterms:created>
  <dcterms:modified xsi:type="dcterms:W3CDTF">2024-03-05T11:53:00Z</dcterms:modified>
</cp:coreProperties>
</file>