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7B" w:rsidRPr="00273B7B" w:rsidRDefault="00273B7B" w:rsidP="00273B7B">
      <w:pPr>
        <w:spacing w:after="0" w:line="360" w:lineRule="auto"/>
        <w:jc w:val="both"/>
        <w:rPr>
          <w:rFonts w:ascii="Times New Roman" w:hAnsi="Times New Roman" w:cs="Times New Roman"/>
          <w:b/>
          <w:sz w:val="24"/>
          <w:szCs w:val="24"/>
        </w:rPr>
      </w:pPr>
      <w:bookmarkStart w:id="0" w:name="_GoBack"/>
      <w:r w:rsidRPr="00273B7B">
        <w:rPr>
          <w:rFonts w:ascii="Times New Roman" w:hAnsi="Times New Roman" w:cs="Times New Roman"/>
          <w:b/>
          <w:sz w:val="24"/>
          <w:szCs w:val="24"/>
        </w:rPr>
        <w:t>İdeal Büyük Anne/Baba Ölçeği</w:t>
      </w:r>
    </w:p>
    <w:p w:rsidR="00273B7B" w:rsidRPr="00273B7B" w:rsidRDefault="00273B7B" w:rsidP="00273B7B">
      <w:pPr>
        <w:spacing w:after="0" w:line="360" w:lineRule="auto"/>
        <w:jc w:val="both"/>
        <w:rPr>
          <w:rFonts w:ascii="Times New Roman" w:hAnsi="Times New Roman" w:cs="Times New Roman"/>
          <w:sz w:val="24"/>
          <w:szCs w:val="24"/>
        </w:rPr>
      </w:pPr>
      <w:r w:rsidRPr="00273B7B">
        <w:rPr>
          <w:rFonts w:ascii="Times New Roman" w:hAnsi="Times New Roman" w:cs="Times New Roman"/>
          <w:sz w:val="24"/>
          <w:szCs w:val="24"/>
        </w:rPr>
        <w:t xml:space="preserve">Ölçek </w:t>
      </w:r>
      <w:proofErr w:type="spellStart"/>
      <w:r w:rsidRPr="00273B7B">
        <w:rPr>
          <w:rFonts w:ascii="Times New Roman" w:hAnsi="Times New Roman" w:cs="Times New Roman"/>
          <w:sz w:val="24"/>
          <w:szCs w:val="24"/>
        </w:rPr>
        <w:t>Mansson</w:t>
      </w:r>
      <w:proofErr w:type="spellEnd"/>
      <w:r w:rsidRPr="00273B7B">
        <w:rPr>
          <w:rFonts w:ascii="Times New Roman" w:hAnsi="Times New Roman" w:cs="Times New Roman"/>
          <w:sz w:val="24"/>
          <w:szCs w:val="24"/>
        </w:rPr>
        <w:t xml:space="preserve"> (2015) tarafından geliştirilmiştir. Ölçek 14 maddeden ve tek boyuttan oluşmaktadır. Ölecek genç ve yetişkin kişilere uygulanmaktadır. Ölçekteki yanıtlar, 1 (kesinlikle katılmıyorum) ile 7 (kesinlikle katılıyorum) arasında değişen 7'li </w:t>
      </w:r>
      <w:proofErr w:type="spellStart"/>
      <w:r w:rsidRPr="00273B7B">
        <w:rPr>
          <w:rFonts w:ascii="Times New Roman" w:hAnsi="Times New Roman" w:cs="Times New Roman"/>
          <w:sz w:val="24"/>
          <w:szCs w:val="24"/>
        </w:rPr>
        <w:t>likert</w:t>
      </w:r>
      <w:proofErr w:type="spellEnd"/>
      <w:r w:rsidRPr="00273B7B">
        <w:rPr>
          <w:rFonts w:ascii="Times New Roman" w:hAnsi="Times New Roman" w:cs="Times New Roman"/>
          <w:sz w:val="24"/>
          <w:szCs w:val="24"/>
        </w:rPr>
        <w:t xml:space="preserve"> tipinde puanlanmaktadır. Ölçekte ters kodlu madde yoktur. Ölçeğin puanlaması klasik ölçeklerde olduğu gibi puanların toplanım toplam ortalama alınmasıyla elde edilir. Ölçeğin kesme puanı yoktur. Ölçekten alınan puanlar arttıkça torunların ideal büyük anne/baba figürüne yaklaştığını gösterir. </w:t>
      </w:r>
      <w:proofErr w:type="spellStart"/>
      <w:r w:rsidRPr="00273B7B">
        <w:rPr>
          <w:rFonts w:ascii="Times New Roman" w:hAnsi="Times New Roman" w:cs="Times New Roman"/>
          <w:sz w:val="24"/>
          <w:szCs w:val="24"/>
        </w:rPr>
        <w:t>Mansson</w:t>
      </w:r>
      <w:proofErr w:type="spellEnd"/>
      <w:r w:rsidRPr="00273B7B">
        <w:rPr>
          <w:rFonts w:ascii="Times New Roman" w:hAnsi="Times New Roman" w:cs="Times New Roman"/>
          <w:sz w:val="24"/>
          <w:szCs w:val="24"/>
        </w:rPr>
        <w:t xml:space="preserve"> (2015)’</w:t>
      </w:r>
      <w:proofErr w:type="spellStart"/>
      <w:r w:rsidRPr="00273B7B">
        <w:rPr>
          <w:rFonts w:ascii="Times New Roman" w:hAnsi="Times New Roman" w:cs="Times New Roman"/>
          <w:sz w:val="24"/>
          <w:szCs w:val="24"/>
        </w:rPr>
        <w:t>ın</w:t>
      </w:r>
      <w:proofErr w:type="spellEnd"/>
      <w:r w:rsidRPr="00273B7B">
        <w:rPr>
          <w:rFonts w:ascii="Times New Roman" w:hAnsi="Times New Roman" w:cs="Times New Roman"/>
          <w:sz w:val="24"/>
          <w:szCs w:val="24"/>
        </w:rPr>
        <w:t xml:space="preserve"> yaptığı çalışmada </w:t>
      </w:r>
      <w:proofErr w:type="spellStart"/>
      <w:r w:rsidRPr="00273B7B">
        <w:rPr>
          <w:rFonts w:ascii="Times New Roman" w:hAnsi="Times New Roman" w:cs="Times New Roman"/>
          <w:sz w:val="24"/>
          <w:szCs w:val="24"/>
        </w:rPr>
        <w:t>cronbach’s</w:t>
      </w:r>
      <w:proofErr w:type="spellEnd"/>
      <w:r w:rsidRPr="00273B7B">
        <w:rPr>
          <w:rFonts w:ascii="Times New Roman" w:hAnsi="Times New Roman" w:cs="Times New Roman"/>
          <w:sz w:val="24"/>
          <w:szCs w:val="24"/>
        </w:rPr>
        <w:t xml:space="preserve"> </w:t>
      </w:r>
      <w:proofErr w:type="spellStart"/>
      <w:r w:rsidRPr="00273B7B">
        <w:rPr>
          <w:rFonts w:ascii="Times New Roman" w:hAnsi="Times New Roman" w:cs="Times New Roman"/>
          <w:sz w:val="24"/>
          <w:szCs w:val="24"/>
        </w:rPr>
        <w:t>alpha</w:t>
      </w:r>
      <w:proofErr w:type="spellEnd"/>
      <w:r w:rsidRPr="00273B7B">
        <w:rPr>
          <w:rFonts w:ascii="Times New Roman" w:hAnsi="Times New Roman" w:cs="Times New Roman"/>
          <w:sz w:val="24"/>
          <w:szCs w:val="24"/>
        </w:rPr>
        <w:t xml:space="preserve"> değeri 0.94 bulundu(</w:t>
      </w:r>
      <w:proofErr w:type="spellStart"/>
      <w:r w:rsidRPr="00273B7B">
        <w:rPr>
          <w:rFonts w:ascii="Times New Roman" w:hAnsi="Times New Roman" w:cs="Times New Roman"/>
          <w:sz w:val="24"/>
          <w:szCs w:val="24"/>
        </w:rPr>
        <w:t>Mansson</w:t>
      </w:r>
      <w:proofErr w:type="spellEnd"/>
      <w:r w:rsidRPr="00273B7B">
        <w:rPr>
          <w:rFonts w:ascii="Times New Roman" w:hAnsi="Times New Roman" w:cs="Times New Roman"/>
          <w:sz w:val="24"/>
          <w:szCs w:val="24"/>
        </w:rPr>
        <w:t xml:space="preserve">, 2015). Bu çalışma için ise </w:t>
      </w:r>
      <w:proofErr w:type="spellStart"/>
      <w:r w:rsidRPr="00273B7B">
        <w:rPr>
          <w:rFonts w:ascii="Times New Roman" w:hAnsi="Times New Roman" w:cs="Times New Roman"/>
          <w:sz w:val="24"/>
          <w:szCs w:val="24"/>
        </w:rPr>
        <w:t>Cronbach’s</w:t>
      </w:r>
      <w:proofErr w:type="spellEnd"/>
      <w:r w:rsidRPr="00273B7B">
        <w:rPr>
          <w:rFonts w:ascii="Times New Roman" w:hAnsi="Times New Roman" w:cs="Times New Roman"/>
          <w:sz w:val="24"/>
          <w:szCs w:val="24"/>
        </w:rPr>
        <w:t xml:space="preserve"> </w:t>
      </w:r>
      <w:proofErr w:type="spellStart"/>
      <w:r w:rsidRPr="00273B7B">
        <w:rPr>
          <w:rFonts w:ascii="Times New Roman" w:hAnsi="Times New Roman" w:cs="Times New Roman"/>
          <w:sz w:val="24"/>
          <w:szCs w:val="24"/>
        </w:rPr>
        <w:t>alpha</w:t>
      </w:r>
      <w:proofErr w:type="spellEnd"/>
      <w:r w:rsidRPr="00273B7B">
        <w:rPr>
          <w:rFonts w:ascii="Times New Roman" w:hAnsi="Times New Roman" w:cs="Times New Roman"/>
          <w:sz w:val="24"/>
          <w:szCs w:val="24"/>
        </w:rPr>
        <w:t xml:space="preserve"> değeri 0.97 olarak belirlendi.</w:t>
      </w:r>
    </w:p>
    <w:p w:rsidR="00273B7B" w:rsidRPr="00273B7B" w:rsidRDefault="00273B7B" w:rsidP="00273B7B">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949"/>
        <w:gridCol w:w="388"/>
        <w:gridCol w:w="328"/>
        <w:gridCol w:w="424"/>
        <w:gridCol w:w="424"/>
        <w:gridCol w:w="424"/>
        <w:gridCol w:w="565"/>
        <w:gridCol w:w="560"/>
      </w:tblGrid>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b/>
              </w:rPr>
              <w:t>İdeal Büyük Anne/Baba Ölçeği</w:t>
            </w:r>
          </w:p>
        </w:tc>
        <w:tc>
          <w:tcPr>
            <w:tcW w:w="388" w:type="dxa"/>
          </w:tcPr>
          <w:p w:rsidR="00273B7B" w:rsidRPr="00273B7B" w:rsidRDefault="00273B7B">
            <w:pPr>
              <w:rPr>
                <w:rFonts w:ascii="Times New Roman" w:hAnsi="Times New Roman" w:cs="Times New Roman"/>
              </w:rPr>
            </w:pPr>
            <w:r w:rsidRPr="00273B7B">
              <w:rPr>
                <w:rFonts w:ascii="Times New Roman" w:hAnsi="Times New Roman" w:cs="Times New Roman"/>
              </w:rPr>
              <w:t>1</w:t>
            </w:r>
          </w:p>
        </w:tc>
        <w:tc>
          <w:tcPr>
            <w:tcW w:w="328" w:type="dxa"/>
          </w:tcPr>
          <w:p w:rsidR="00273B7B" w:rsidRPr="00273B7B" w:rsidRDefault="00273B7B">
            <w:pPr>
              <w:rPr>
                <w:rFonts w:ascii="Times New Roman" w:hAnsi="Times New Roman" w:cs="Times New Roman"/>
              </w:rPr>
            </w:pPr>
            <w:r w:rsidRPr="00273B7B">
              <w:rPr>
                <w:rFonts w:ascii="Times New Roman" w:hAnsi="Times New Roman" w:cs="Times New Roman"/>
              </w:rPr>
              <w:t>2</w:t>
            </w:r>
          </w:p>
        </w:tc>
        <w:tc>
          <w:tcPr>
            <w:tcW w:w="424" w:type="dxa"/>
          </w:tcPr>
          <w:p w:rsidR="00273B7B" w:rsidRPr="00273B7B" w:rsidRDefault="00273B7B">
            <w:pPr>
              <w:rPr>
                <w:rFonts w:ascii="Times New Roman" w:hAnsi="Times New Roman" w:cs="Times New Roman"/>
              </w:rPr>
            </w:pPr>
            <w:r w:rsidRPr="00273B7B">
              <w:rPr>
                <w:rFonts w:ascii="Times New Roman" w:hAnsi="Times New Roman" w:cs="Times New Roman"/>
              </w:rPr>
              <w:t>3</w:t>
            </w:r>
          </w:p>
        </w:tc>
        <w:tc>
          <w:tcPr>
            <w:tcW w:w="424" w:type="dxa"/>
          </w:tcPr>
          <w:p w:rsidR="00273B7B" w:rsidRPr="00273B7B" w:rsidRDefault="00273B7B">
            <w:pPr>
              <w:rPr>
                <w:rFonts w:ascii="Times New Roman" w:hAnsi="Times New Roman" w:cs="Times New Roman"/>
              </w:rPr>
            </w:pPr>
            <w:r w:rsidRPr="00273B7B">
              <w:rPr>
                <w:rFonts w:ascii="Times New Roman" w:hAnsi="Times New Roman" w:cs="Times New Roman"/>
              </w:rPr>
              <w:t>4</w:t>
            </w:r>
          </w:p>
        </w:tc>
        <w:tc>
          <w:tcPr>
            <w:tcW w:w="424" w:type="dxa"/>
          </w:tcPr>
          <w:p w:rsidR="00273B7B" w:rsidRPr="00273B7B" w:rsidRDefault="00273B7B">
            <w:pPr>
              <w:rPr>
                <w:rFonts w:ascii="Times New Roman" w:hAnsi="Times New Roman" w:cs="Times New Roman"/>
              </w:rPr>
            </w:pPr>
            <w:r w:rsidRPr="00273B7B">
              <w:rPr>
                <w:rFonts w:ascii="Times New Roman" w:hAnsi="Times New Roman" w:cs="Times New Roman"/>
              </w:rPr>
              <w:t>5</w:t>
            </w:r>
          </w:p>
        </w:tc>
        <w:tc>
          <w:tcPr>
            <w:tcW w:w="565" w:type="dxa"/>
          </w:tcPr>
          <w:p w:rsidR="00273B7B" w:rsidRPr="00273B7B" w:rsidRDefault="00273B7B">
            <w:pPr>
              <w:rPr>
                <w:rFonts w:ascii="Times New Roman" w:hAnsi="Times New Roman" w:cs="Times New Roman"/>
              </w:rPr>
            </w:pPr>
            <w:r w:rsidRPr="00273B7B">
              <w:rPr>
                <w:rFonts w:ascii="Times New Roman" w:hAnsi="Times New Roman" w:cs="Times New Roman"/>
              </w:rPr>
              <w:t>6</w:t>
            </w:r>
          </w:p>
        </w:tc>
        <w:tc>
          <w:tcPr>
            <w:tcW w:w="560" w:type="dxa"/>
          </w:tcPr>
          <w:p w:rsidR="00273B7B" w:rsidRPr="00273B7B" w:rsidRDefault="00273B7B">
            <w:pPr>
              <w:rPr>
                <w:rFonts w:ascii="Times New Roman" w:hAnsi="Times New Roman" w:cs="Times New Roman"/>
              </w:rPr>
            </w:pPr>
            <w:r w:rsidRPr="00273B7B">
              <w:rPr>
                <w:rFonts w:ascii="Times New Roman" w:hAnsi="Times New Roman" w:cs="Times New Roman"/>
              </w:rPr>
              <w:t>7</w:t>
            </w:r>
          </w:p>
        </w:tc>
      </w:tr>
      <w:tr w:rsidR="00273B7B" w:rsidRPr="00273B7B" w:rsidTr="00273B7B">
        <w:tc>
          <w:tcPr>
            <w:tcW w:w="5949" w:type="dxa"/>
          </w:tcPr>
          <w:p w:rsidR="00273B7B" w:rsidRPr="00273B7B" w:rsidRDefault="00273B7B" w:rsidP="00273B7B">
            <w:pPr>
              <w:rPr>
                <w:rFonts w:ascii="Times New Roman" w:hAnsi="Times New Roman" w:cs="Times New Roman"/>
              </w:rPr>
            </w:pPr>
            <w:r w:rsidRPr="00273B7B">
              <w:rPr>
                <w:rFonts w:ascii="Times New Roman" w:hAnsi="Times New Roman" w:cs="Times New Roman"/>
              </w:rPr>
              <w:t>1.Büyük anne/babam naziktir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2. Büyük anne/babam sevecendir.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3. Büyük anne/babam aile odaklıdır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4. Büyük anne/babam cömerttir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5. Büyük anne/babam minnettardır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6. Büyük anne/babam destekleyicidir.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7. Büyük anne/babam anlayışlıdır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8. Büyük anne/babam güvenilirdir.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9. Büyük anne/babam yeteneklidir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10. Büyük anne/babam deneyimlidir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11. Büyük anne/babam bilgilidir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12. Büyük anne/babam iyi bir rol modeldir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13. Büyük anne/babam rahatlatıcıdır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r w:rsidR="00273B7B" w:rsidRPr="00273B7B" w:rsidTr="00273B7B">
        <w:tc>
          <w:tcPr>
            <w:tcW w:w="5949" w:type="dxa"/>
          </w:tcPr>
          <w:p w:rsidR="00273B7B" w:rsidRPr="00273B7B" w:rsidRDefault="00273B7B">
            <w:pPr>
              <w:rPr>
                <w:rFonts w:ascii="Times New Roman" w:hAnsi="Times New Roman" w:cs="Times New Roman"/>
              </w:rPr>
            </w:pPr>
            <w:r w:rsidRPr="00273B7B">
              <w:rPr>
                <w:rFonts w:ascii="Times New Roman" w:hAnsi="Times New Roman" w:cs="Times New Roman"/>
              </w:rPr>
              <w:t>14. İhtiyacım olduğunda büyük anne/babam bana tavsiye verir.</w:t>
            </w:r>
          </w:p>
        </w:tc>
        <w:tc>
          <w:tcPr>
            <w:tcW w:w="388" w:type="dxa"/>
          </w:tcPr>
          <w:p w:rsidR="00273B7B" w:rsidRPr="00273B7B" w:rsidRDefault="00273B7B">
            <w:pPr>
              <w:rPr>
                <w:rFonts w:ascii="Times New Roman" w:hAnsi="Times New Roman" w:cs="Times New Roman"/>
              </w:rPr>
            </w:pPr>
          </w:p>
        </w:tc>
        <w:tc>
          <w:tcPr>
            <w:tcW w:w="328"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424" w:type="dxa"/>
          </w:tcPr>
          <w:p w:rsidR="00273B7B" w:rsidRPr="00273B7B" w:rsidRDefault="00273B7B">
            <w:pPr>
              <w:rPr>
                <w:rFonts w:ascii="Times New Roman" w:hAnsi="Times New Roman" w:cs="Times New Roman"/>
              </w:rPr>
            </w:pPr>
          </w:p>
        </w:tc>
        <w:tc>
          <w:tcPr>
            <w:tcW w:w="565" w:type="dxa"/>
          </w:tcPr>
          <w:p w:rsidR="00273B7B" w:rsidRPr="00273B7B" w:rsidRDefault="00273B7B">
            <w:pPr>
              <w:rPr>
                <w:rFonts w:ascii="Times New Roman" w:hAnsi="Times New Roman" w:cs="Times New Roman"/>
              </w:rPr>
            </w:pPr>
          </w:p>
        </w:tc>
        <w:tc>
          <w:tcPr>
            <w:tcW w:w="560" w:type="dxa"/>
          </w:tcPr>
          <w:p w:rsidR="00273B7B" w:rsidRPr="00273B7B" w:rsidRDefault="00273B7B">
            <w:pPr>
              <w:rPr>
                <w:rFonts w:ascii="Times New Roman" w:hAnsi="Times New Roman" w:cs="Times New Roman"/>
              </w:rPr>
            </w:pPr>
          </w:p>
        </w:tc>
      </w:tr>
    </w:tbl>
    <w:p w:rsidR="00170546" w:rsidRPr="00273B7B" w:rsidRDefault="00170546">
      <w:pPr>
        <w:rPr>
          <w:rFonts w:ascii="Times New Roman" w:hAnsi="Times New Roman" w:cs="Times New Roman"/>
        </w:rPr>
      </w:pPr>
    </w:p>
    <w:p w:rsidR="00273B7B" w:rsidRPr="00273B7B" w:rsidRDefault="00273B7B">
      <w:pPr>
        <w:rPr>
          <w:rFonts w:ascii="Times New Roman" w:hAnsi="Times New Roman" w:cs="Times New Roman"/>
        </w:rPr>
      </w:pPr>
      <w:r w:rsidRPr="00273B7B">
        <w:rPr>
          <w:rFonts w:ascii="Times New Roman" w:hAnsi="Times New Roman" w:cs="Times New Roman"/>
        </w:rPr>
        <w:t xml:space="preserve">Atıf: Yavaş Çelik, M. Çiğdem, Z. (2024). </w:t>
      </w:r>
      <w:proofErr w:type="spellStart"/>
      <w:r w:rsidRPr="00273B7B">
        <w:rPr>
          <w:rFonts w:ascii="Times New Roman" w:hAnsi="Times New Roman" w:cs="Times New Roman"/>
        </w:rPr>
        <w:t>The</w:t>
      </w:r>
      <w:proofErr w:type="spellEnd"/>
      <w:r w:rsidRPr="00273B7B">
        <w:rPr>
          <w:rFonts w:ascii="Times New Roman" w:hAnsi="Times New Roman" w:cs="Times New Roman"/>
        </w:rPr>
        <w:t xml:space="preserve"> </w:t>
      </w:r>
      <w:proofErr w:type="spellStart"/>
      <w:r w:rsidRPr="00273B7B">
        <w:rPr>
          <w:rFonts w:ascii="Times New Roman" w:hAnsi="Times New Roman" w:cs="Times New Roman"/>
        </w:rPr>
        <w:t>Ideal</w:t>
      </w:r>
      <w:proofErr w:type="spellEnd"/>
      <w:r w:rsidRPr="00273B7B">
        <w:rPr>
          <w:rFonts w:ascii="Times New Roman" w:hAnsi="Times New Roman" w:cs="Times New Roman"/>
        </w:rPr>
        <w:t xml:space="preserve"> </w:t>
      </w:r>
      <w:proofErr w:type="spellStart"/>
      <w:r w:rsidRPr="00273B7B">
        <w:rPr>
          <w:rFonts w:ascii="Times New Roman" w:hAnsi="Times New Roman" w:cs="Times New Roman"/>
        </w:rPr>
        <w:t>Grandparent</w:t>
      </w:r>
      <w:proofErr w:type="spellEnd"/>
      <w:r w:rsidRPr="00273B7B">
        <w:rPr>
          <w:rFonts w:ascii="Times New Roman" w:hAnsi="Times New Roman" w:cs="Times New Roman"/>
        </w:rPr>
        <w:t xml:space="preserve"> </w:t>
      </w:r>
      <w:proofErr w:type="spellStart"/>
      <w:r w:rsidRPr="00273B7B">
        <w:rPr>
          <w:rFonts w:ascii="Times New Roman" w:hAnsi="Times New Roman" w:cs="Times New Roman"/>
        </w:rPr>
        <w:t>Scale</w:t>
      </w:r>
      <w:proofErr w:type="spellEnd"/>
      <w:r w:rsidRPr="00273B7B">
        <w:rPr>
          <w:rFonts w:ascii="Times New Roman" w:hAnsi="Times New Roman" w:cs="Times New Roman"/>
        </w:rPr>
        <w:t xml:space="preserve">: </w:t>
      </w:r>
      <w:proofErr w:type="spellStart"/>
      <w:r w:rsidRPr="00273B7B">
        <w:rPr>
          <w:rFonts w:ascii="Times New Roman" w:hAnsi="Times New Roman" w:cs="Times New Roman"/>
        </w:rPr>
        <w:t>Validation</w:t>
      </w:r>
      <w:proofErr w:type="spellEnd"/>
      <w:r w:rsidRPr="00273B7B">
        <w:rPr>
          <w:rFonts w:ascii="Times New Roman" w:hAnsi="Times New Roman" w:cs="Times New Roman"/>
        </w:rPr>
        <w:t xml:space="preserve"> in a </w:t>
      </w:r>
      <w:proofErr w:type="spellStart"/>
      <w:r w:rsidRPr="00273B7B">
        <w:rPr>
          <w:rFonts w:ascii="Times New Roman" w:hAnsi="Times New Roman" w:cs="Times New Roman"/>
        </w:rPr>
        <w:t>Turkish</w:t>
      </w:r>
      <w:proofErr w:type="spellEnd"/>
      <w:r w:rsidRPr="00273B7B">
        <w:rPr>
          <w:rFonts w:ascii="Times New Roman" w:hAnsi="Times New Roman" w:cs="Times New Roman"/>
        </w:rPr>
        <w:t xml:space="preserve"> </w:t>
      </w:r>
      <w:proofErr w:type="spellStart"/>
      <w:r w:rsidRPr="00273B7B">
        <w:rPr>
          <w:rFonts w:ascii="Times New Roman" w:hAnsi="Times New Roman" w:cs="Times New Roman"/>
        </w:rPr>
        <w:t>Young</w:t>
      </w:r>
      <w:proofErr w:type="spellEnd"/>
      <w:r w:rsidRPr="00273B7B">
        <w:rPr>
          <w:rFonts w:ascii="Times New Roman" w:hAnsi="Times New Roman" w:cs="Times New Roman"/>
        </w:rPr>
        <w:t xml:space="preserve"> </w:t>
      </w:r>
      <w:proofErr w:type="spellStart"/>
      <w:r w:rsidRPr="00273B7B">
        <w:rPr>
          <w:rFonts w:ascii="Times New Roman" w:hAnsi="Times New Roman" w:cs="Times New Roman"/>
        </w:rPr>
        <w:t>Adults</w:t>
      </w:r>
      <w:proofErr w:type="spellEnd"/>
      <w:r w:rsidRPr="00273B7B">
        <w:rPr>
          <w:rFonts w:ascii="Times New Roman" w:hAnsi="Times New Roman" w:cs="Times New Roman"/>
        </w:rPr>
        <w:t xml:space="preserve"> </w:t>
      </w:r>
      <w:proofErr w:type="spellStart"/>
      <w:r w:rsidRPr="00273B7B">
        <w:rPr>
          <w:rFonts w:ascii="Times New Roman" w:hAnsi="Times New Roman" w:cs="Times New Roman"/>
        </w:rPr>
        <w:t>Population</w:t>
      </w:r>
      <w:proofErr w:type="spellEnd"/>
      <w:r w:rsidRPr="00273B7B">
        <w:rPr>
          <w:rFonts w:ascii="Times New Roman" w:hAnsi="Times New Roman" w:cs="Times New Roman"/>
        </w:rPr>
        <w:t xml:space="preserve">. </w:t>
      </w:r>
      <w:proofErr w:type="spellStart"/>
      <w:r w:rsidRPr="00273B7B">
        <w:rPr>
          <w:rFonts w:ascii="Times New Roman" w:hAnsi="Times New Roman" w:cs="Times New Roman"/>
        </w:rPr>
        <w:t>Ageing</w:t>
      </w:r>
      <w:proofErr w:type="spellEnd"/>
      <w:r w:rsidRPr="00273B7B">
        <w:rPr>
          <w:rFonts w:ascii="Times New Roman" w:hAnsi="Times New Roman" w:cs="Times New Roman"/>
        </w:rPr>
        <w:t xml:space="preserve"> International </w:t>
      </w:r>
      <w:hyperlink r:id="rId5" w:history="1">
        <w:r w:rsidRPr="00273B7B">
          <w:rPr>
            <w:rStyle w:val="Kpr"/>
            <w:rFonts w:ascii="Times New Roman" w:hAnsi="Times New Roman" w:cs="Times New Roman"/>
          </w:rPr>
          <w:t>https://doi.org/10.1007/s12126-024-09555-y</w:t>
        </w:r>
      </w:hyperlink>
      <w:r w:rsidRPr="00273B7B">
        <w:rPr>
          <w:rFonts w:ascii="Times New Roman" w:hAnsi="Times New Roman" w:cs="Times New Roman"/>
        </w:rPr>
        <w:t>. Ön basım.</w:t>
      </w:r>
      <w:bookmarkEnd w:id="0"/>
    </w:p>
    <w:sectPr w:rsidR="00273B7B" w:rsidRPr="0027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028C"/>
    <w:multiLevelType w:val="hybridMultilevel"/>
    <w:tmpl w:val="1660BA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7B"/>
    <w:rsid w:val="00170546"/>
    <w:rsid w:val="00273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C081"/>
  <w15:chartTrackingRefBased/>
  <w15:docId w15:val="{C5C15BA2-6131-4391-8016-283B7B85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7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73B7B"/>
    <w:pPr>
      <w:ind w:left="720"/>
      <w:contextualSpacing/>
    </w:pPr>
  </w:style>
  <w:style w:type="character" w:styleId="Kpr">
    <w:name w:val="Hyperlink"/>
    <w:basedOn w:val="VarsaylanParagrafYazTipi"/>
    <w:uiPriority w:val="99"/>
    <w:unhideWhenUsed/>
    <w:rsid w:val="00273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7/s12126-024-09555-y"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1401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cp:revision>
  <dcterms:created xsi:type="dcterms:W3CDTF">2024-02-27T14:18:00Z</dcterms:created>
  <dcterms:modified xsi:type="dcterms:W3CDTF">2024-02-27T14:28:00Z</dcterms:modified>
</cp:coreProperties>
</file>