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14"/>
        </w:rPr>
      </w:pPr>
    </w:p>
    <w:p>
      <w:pPr>
        <w:pStyle w:val="BodyText"/>
        <w:spacing w:before="90"/>
        <w:ind w:left="2108" w:right="2109"/>
        <w:jc w:val="center"/>
      </w:pPr>
      <w:r>
        <w:rPr/>
        <w:t>Diyabete</w:t>
      </w:r>
      <w:r>
        <w:rPr>
          <w:spacing w:val="-5"/>
        </w:rPr>
        <w:t> </w:t>
      </w:r>
      <w:r>
        <w:rPr/>
        <w:t>Özgü</w:t>
      </w:r>
      <w:r>
        <w:rPr>
          <w:spacing w:val="-2"/>
        </w:rPr>
        <w:t> </w:t>
      </w:r>
      <w:r>
        <w:rPr/>
        <w:t>Öz</w:t>
      </w:r>
      <w:r>
        <w:rPr>
          <w:spacing w:val="-3"/>
        </w:rPr>
        <w:t> </w:t>
      </w:r>
      <w:r>
        <w:rPr/>
        <w:t>Merhamet</w:t>
      </w:r>
      <w:r>
        <w:rPr>
          <w:spacing w:val="-2"/>
        </w:rPr>
        <w:t> </w:t>
      </w:r>
      <w:r>
        <w:rPr/>
        <w:t>Ölçeği</w:t>
      </w:r>
      <w:r>
        <w:rPr>
          <w:spacing w:val="-2"/>
        </w:rPr>
        <w:t> </w:t>
      </w:r>
      <w:r>
        <w:rPr/>
        <w:t>Ebeveyn</w:t>
      </w:r>
      <w:r>
        <w:rPr>
          <w:spacing w:val="-2"/>
        </w:rPr>
        <w:t> </w:t>
      </w:r>
      <w:r>
        <w:rPr/>
        <w:t>Versiyonu</w:t>
      </w:r>
      <w:r>
        <w:rPr>
          <w:spacing w:val="-3"/>
        </w:rPr>
        <w:t> </w:t>
      </w:r>
      <w:r>
        <w:rPr/>
        <w:t>(ÖMÖ-De)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37"/>
        </w:rPr>
      </w:pPr>
    </w:p>
    <w:p>
      <w:pPr>
        <w:pStyle w:val="BodyText"/>
        <w:tabs>
          <w:tab w:pos="6490" w:val="left" w:leader="none"/>
        </w:tabs>
        <w:ind w:left="1056"/>
      </w:pPr>
      <w:r>
        <w:rPr/>
        <w:t>Neredeyse</w:t>
        <w:tab/>
        <w:t>Neredeyse</w:t>
      </w:r>
    </w:p>
    <w:p>
      <w:pPr>
        <w:pStyle w:val="BodyText"/>
        <w:tabs>
          <w:tab w:pos="6529" w:val="left" w:leader="none"/>
        </w:tabs>
        <w:spacing w:before="161"/>
        <w:ind w:left="1056"/>
      </w:pPr>
      <w:r>
        <w:rPr/>
        <w:t>hiçbir</w:t>
      </w:r>
      <w:r>
        <w:rPr>
          <w:spacing w:val="-3"/>
        </w:rPr>
        <w:t> </w:t>
      </w:r>
      <w:r>
        <w:rPr/>
        <w:t>zaman</w:t>
        <w:tab/>
        <w:t>her</w:t>
      </w:r>
      <w:r>
        <w:rPr>
          <w:spacing w:val="-3"/>
        </w:rPr>
        <w:t> </w:t>
      </w:r>
      <w:r>
        <w:rPr/>
        <w:t>zaman</w:t>
      </w:r>
    </w:p>
    <w:p>
      <w:pPr>
        <w:pStyle w:val="BodyText"/>
        <w:tabs>
          <w:tab w:pos="2472" w:val="left" w:leader="none"/>
          <w:tab w:pos="3888" w:val="left" w:leader="none"/>
          <w:tab w:pos="5304" w:val="left" w:leader="none"/>
          <w:tab w:pos="6961" w:val="left" w:leader="none"/>
        </w:tabs>
        <w:spacing w:before="158"/>
        <w:ind w:left="1356"/>
      </w:pPr>
      <w:r>
        <w:rPr/>
        <w:t>1</w:t>
        <w:tab/>
        <w:t>2</w:t>
        <w:tab/>
        <w:t>3</w:t>
        <w:tab/>
        <w:t>4</w:t>
        <w:tab/>
        <w:t>5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7"/>
        <w:gridCol w:w="546"/>
        <w:gridCol w:w="555"/>
        <w:gridCol w:w="553"/>
        <w:gridCol w:w="546"/>
        <w:gridCol w:w="549"/>
      </w:tblGrid>
      <w:tr>
        <w:trPr>
          <w:trHeight w:val="552" w:hRule="atLeast"/>
        </w:trPr>
        <w:tc>
          <w:tcPr>
            <w:tcW w:w="8217" w:type="dxa"/>
          </w:tcPr>
          <w:p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Diyabete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Özgü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Öz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Merhamet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Ölçeği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Ebeveyn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Versiyonu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Maddeleri</w:t>
            </w:r>
          </w:p>
        </w:tc>
        <w:tc>
          <w:tcPr>
            <w:tcW w:w="546" w:type="dxa"/>
          </w:tcPr>
          <w:p>
            <w:pPr>
              <w:pStyle w:val="TableParagraph"/>
              <w:spacing w:before="13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13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spacing w:before="13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13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diyabetini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yönetirken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kendi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kusurlarımı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yetersizliklerimi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onaylamam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 yargılarım.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diyabetini düşünürken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moralim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bozulduğunda,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yanlış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olan 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şeyi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kafaya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takarım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sinirlenirim.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diyabetini yönetirken eksikliklerimi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düşündüğümde,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kendimi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daha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ayrı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dünyanın geri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kalanından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soyutlanmış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hissederim.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diyabetli olması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nedeniyle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depresyonda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olduğumu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hissettiğimde,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kendime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sevgi dolu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olmaya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çalışırım.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21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diyabet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mücadelesindeki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hedeflerine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ulaşmasına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yardımcı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olamadığımda,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yetersizlik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duygusu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tüketiyor.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 kötüye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gittiğinde,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kendime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davranırım.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diyabeti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şey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üzdüğünde,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duygularımı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dengede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tutmaya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çalışırım.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yaşadığımda,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kendime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ihtiyaç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duyduğum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ilgi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hassasiyeti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gösteriyorum.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diyabeti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moralim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bozulduğunda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bütün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diğer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ebeveynler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benden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mutluymuş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gibi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hissediyorum.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diyabeti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 sıkıcı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şey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olduğunda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duruma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dengeli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yaklaşmaya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çalışıyorum.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diyabetini yönetmede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başarısız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olduğum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durumlarda,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olayları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geniş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bakış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açısıyla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değerlendirmeye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çalışıyorum.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21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gerçekten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mücadele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ederken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diğer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ebeveynlerin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süreci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atlatmış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oldukları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hissine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kapılıyorum.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üzülürken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kendime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karşı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anlayışlı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olmaya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çalışıyorum.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0966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2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6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ile ilgili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iyi gitmeyen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durumlarda,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duygularıma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kapılıp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üzülüyorum.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üzülürken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kendime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karşı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biraz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acımasız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olabiliyorum.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217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üzülürken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duygularımı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dikkatli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açık yaşamaya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çalışıyorum.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80" w:bottom="280" w:left="360" w:right="3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7"/>
        <w:gridCol w:w="546"/>
        <w:gridCol w:w="555"/>
        <w:gridCol w:w="553"/>
        <w:gridCol w:w="546"/>
        <w:gridCol w:w="549"/>
      </w:tblGrid>
      <w:tr>
        <w:trPr>
          <w:trHeight w:val="554" w:hRule="atLeast"/>
        </w:trPr>
        <w:tc>
          <w:tcPr>
            <w:tcW w:w="821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diyabetini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yönetmede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kendi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kusurlarıma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eksikliklerime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karşı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sabırlıyım.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18.Çocuğumun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diyabeti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sıkıcı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şey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olduğunda,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aşırı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verme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eğiliminde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olurum.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1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Çocuğumun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diyabeti 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önemli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konuda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başarısız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olduğumda,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başarısızlığımı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yalnız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yaşama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eğiliminde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olurum.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top="140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2024-02-05T13:03:33Z</dcterms:created>
  <dcterms:modified xsi:type="dcterms:W3CDTF">2024-02-05T13:03:33Z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