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1D" w:rsidRDefault="00E9073C" w:rsidP="00E90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ORTAOKUL ÖĞRENCİLERİNE YÖNELİK SOSYAL SORUMLULUK ÖLÇEĞİ</w:t>
      </w:r>
      <w:r w:rsidR="00753D2E">
        <w:rPr>
          <w:rFonts w:ascii="Times New Roman" w:hAnsi="Times New Roman" w:cs="Times New Roman"/>
          <w:b/>
          <w:sz w:val="24"/>
        </w:rPr>
        <w:t>*</w:t>
      </w:r>
    </w:p>
    <w:tbl>
      <w:tblPr>
        <w:tblStyle w:val="TabloKlavuzu"/>
        <w:tblW w:w="94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76"/>
        <w:gridCol w:w="659"/>
        <w:gridCol w:w="659"/>
        <w:gridCol w:w="659"/>
        <w:gridCol w:w="659"/>
      </w:tblGrid>
      <w:tr w:rsidR="00250A8F" w:rsidTr="00B4324E">
        <w:trPr>
          <w:cantSplit/>
          <w:trHeight w:val="1898"/>
          <w:jc w:val="center"/>
        </w:trPr>
        <w:tc>
          <w:tcPr>
            <w:tcW w:w="9412" w:type="dxa"/>
            <w:gridSpan w:val="5"/>
          </w:tcPr>
          <w:p w:rsidR="00250A8F" w:rsidRPr="00250A8F" w:rsidRDefault="00250A8F" w:rsidP="00250A8F">
            <w:pPr>
              <w:spacing w:line="360" w:lineRule="auto"/>
              <w:ind w:left="29" w:right="113"/>
              <w:rPr>
                <w:rFonts w:ascii="Times New Roman" w:hAnsi="Times New Roman" w:cs="Times New Roman"/>
                <w:sz w:val="24"/>
              </w:rPr>
            </w:pPr>
            <w:r w:rsidRPr="00250A8F">
              <w:rPr>
                <w:rFonts w:ascii="Times New Roman" w:hAnsi="Times New Roman" w:cs="Times New Roman"/>
                <w:sz w:val="24"/>
              </w:rPr>
              <w:t>Sevgili Öğrenci,</w:t>
            </w:r>
          </w:p>
          <w:p w:rsidR="00250A8F" w:rsidRDefault="00250A8F" w:rsidP="00753D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9B6">
              <w:rPr>
                <w:rFonts w:ascii="Times New Roman" w:hAnsi="Times New Roman" w:cs="Times New Roman"/>
                <w:sz w:val="24"/>
              </w:rPr>
              <w:t>Aşağıdaki form, sizlerin sosyal sorumluluk düzeylerinizi ö</w:t>
            </w:r>
            <w:r>
              <w:rPr>
                <w:rFonts w:ascii="Times New Roman" w:hAnsi="Times New Roman" w:cs="Times New Roman"/>
                <w:sz w:val="24"/>
              </w:rPr>
              <w:t>lçmeyi amaçlamaktadır. Formda toplam 17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 madde yer almaktadır. Her bir maddenin karşısında “Her 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6B39B6">
              <w:rPr>
                <w:rFonts w:ascii="Times New Roman" w:hAnsi="Times New Roman" w:cs="Times New Roman"/>
                <w:sz w:val="24"/>
              </w:rPr>
              <w:t>aman”, “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6B39B6">
              <w:rPr>
                <w:rFonts w:ascii="Times New Roman" w:hAnsi="Times New Roman" w:cs="Times New Roman"/>
                <w:sz w:val="24"/>
              </w:rPr>
              <w:t>enellikle”, “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azen” ve “Hiçbir 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aman” ifadeleri vardır. Lütfen maddelerin karşısında yer alan size en uygun olan </w:t>
            </w:r>
            <w:r>
              <w:rPr>
                <w:rFonts w:ascii="Times New Roman" w:hAnsi="Times New Roman" w:cs="Times New Roman"/>
                <w:sz w:val="24"/>
              </w:rPr>
              <w:t xml:space="preserve">ifadenin bulunduğu 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kutucuğu işaretleyiniz.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ereceğiniz cevaplar, araştırmamız için oldukça önemlidir. Dolayısıyla sizlerden formu içtenlikle doldurmanız beklenmektedir. Formda yer alan ifadelere vereceğiniz yanıtlar hiç kimse ile </w:t>
            </w:r>
            <w:r w:rsidRPr="006B39B6">
              <w:rPr>
                <w:rFonts w:ascii="Times New Roman" w:hAnsi="Times New Roman" w:cs="Times New Roman"/>
                <w:b/>
                <w:sz w:val="24"/>
                <w:u w:val="single"/>
              </w:rPr>
              <w:t>paylaşılmayacak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 ve ders notlarınızı </w:t>
            </w:r>
            <w:r w:rsidRPr="006B39B6">
              <w:rPr>
                <w:rFonts w:ascii="Times New Roman" w:hAnsi="Times New Roman" w:cs="Times New Roman"/>
                <w:b/>
                <w:sz w:val="24"/>
                <w:u w:val="single"/>
              </w:rPr>
              <w:t>etkilemeyecektir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Form ile ilgili herhangi bir sorunuz, görüşünüz veya öneriniz varsa aşağıdaki iletişim adreslerinden bizlere ulaşarak iletebilirsiniz. </w:t>
            </w:r>
            <w:r w:rsidRPr="006B39B6">
              <w:rPr>
                <w:rFonts w:ascii="Times New Roman" w:hAnsi="Times New Roman" w:cs="Times New Roman"/>
                <w:sz w:val="24"/>
              </w:rPr>
              <w:t xml:space="preserve">Zaman ayırıp araştırmamıza katkıda bulunduğunuz için teşekkür ederiz. </w:t>
            </w:r>
          </w:p>
          <w:p w:rsidR="00753D2E" w:rsidRPr="00753D2E" w:rsidRDefault="00753D2E" w:rsidP="00753D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cantSplit/>
          <w:trHeight w:val="1898"/>
          <w:jc w:val="center"/>
        </w:trPr>
        <w:tc>
          <w:tcPr>
            <w:tcW w:w="6776" w:type="dxa"/>
            <w:vAlign w:val="center"/>
          </w:tcPr>
          <w:p w:rsidR="00E9073C" w:rsidRPr="00E9073C" w:rsidRDefault="00E9073C" w:rsidP="00F72E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Maddeler</w:t>
            </w:r>
          </w:p>
        </w:tc>
        <w:tc>
          <w:tcPr>
            <w:tcW w:w="659" w:type="dxa"/>
            <w:textDirection w:val="btLr"/>
            <w:vAlign w:val="center"/>
          </w:tcPr>
          <w:p w:rsidR="00E9073C" w:rsidRPr="00E9073C" w:rsidRDefault="00E9073C" w:rsidP="00F72E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Her Zaman</w:t>
            </w:r>
          </w:p>
        </w:tc>
        <w:tc>
          <w:tcPr>
            <w:tcW w:w="659" w:type="dxa"/>
            <w:textDirection w:val="btLr"/>
            <w:vAlign w:val="center"/>
          </w:tcPr>
          <w:p w:rsidR="00E9073C" w:rsidRPr="00E9073C" w:rsidRDefault="00E9073C" w:rsidP="00F72E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Genellikle</w:t>
            </w:r>
          </w:p>
        </w:tc>
        <w:tc>
          <w:tcPr>
            <w:tcW w:w="659" w:type="dxa"/>
            <w:textDirection w:val="btLr"/>
            <w:vAlign w:val="center"/>
          </w:tcPr>
          <w:p w:rsidR="00E9073C" w:rsidRPr="00E9073C" w:rsidRDefault="00E9073C" w:rsidP="00F72E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Bazen</w:t>
            </w:r>
          </w:p>
        </w:tc>
        <w:tc>
          <w:tcPr>
            <w:tcW w:w="659" w:type="dxa"/>
            <w:textDirection w:val="btLr"/>
            <w:vAlign w:val="center"/>
          </w:tcPr>
          <w:p w:rsidR="00E9073C" w:rsidRPr="00E9073C" w:rsidRDefault="00E9073C" w:rsidP="00F72E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Hiçbir Zaman</w:t>
            </w: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</w:rPr>
            </w:pPr>
            <w:r w:rsidRPr="00E9073C">
              <w:rPr>
                <w:rFonts w:ascii="Times New Roman" w:hAnsi="Times New Roman" w:cs="Times New Roman"/>
                <w:sz w:val="24"/>
              </w:rPr>
              <w:t>Doğayı önemserim.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Toplumsal yaşam içerisinde aktif biriyimdir.</w:t>
            </w: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0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Bir işi işbirliği ile yapmak beni mutlu eder. 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Çöplerimi rahatlıkla yere atarım.</w:t>
            </w: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1005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 xml:space="preserve">Grup olarak iş yapmayı severim. 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Yardım kampanyalarına katılırım.</w:t>
            </w: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Toplum için yararlı bir kişi olduğumu düşünürüm.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 xml:space="preserve">Rahatsız olduğum bir durum ile karşılaştığımda rahatsız olduğum durumu dile getiririm. </w:t>
            </w: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73C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E9073C" w:rsidRPr="00E9073C" w:rsidRDefault="00E9073C" w:rsidP="00E9073C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Gönüllü olarak (ihtiyaç sahipleri öğrenciler için kırtasiye yardımı yapmak, ağaç dikme çalışmalarına katılmak gibi) şeyler yapmak hoşuma gider.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Pr="00F754B2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E9073C" w:rsidRDefault="00E9073C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53D2E" w:rsidRPr="00F754B2" w:rsidRDefault="00753D2E" w:rsidP="00F72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753D2E">
        <w:trPr>
          <w:trHeight w:val="1785"/>
          <w:jc w:val="center"/>
        </w:trPr>
        <w:tc>
          <w:tcPr>
            <w:tcW w:w="6776" w:type="dxa"/>
            <w:vAlign w:val="center"/>
          </w:tcPr>
          <w:p w:rsidR="00753D2E" w:rsidRDefault="00753D2E" w:rsidP="00B43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324E" w:rsidRPr="00E9073C" w:rsidRDefault="00B4324E" w:rsidP="00B43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Maddeler</w:t>
            </w:r>
          </w:p>
        </w:tc>
        <w:tc>
          <w:tcPr>
            <w:tcW w:w="659" w:type="dxa"/>
            <w:textDirection w:val="btLr"/>
            <w:vAlign w:val="center"/>
          </w:tcPr>
          <w:p w:rsidR="00B4324E" w:rsidRPr="00E9073C" w:rsidRDefault="00B4324E" w:rsidP="00B4324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Her Zaman</w:t>
            </w:r>
          </w:p>
        </w:tc>
        <w:tc>
          <w:tcPr>
            <w:tcW w:w="659" w:type="dxa"/>
            <w:textDirection w:val="btLr"/>
            <w:vAlign w:val="center"/>
          </w:tcPr>
          <w:p w:rsidR="00B4324E" w:rsidRPr="00E9073C" w:rsidRDefault="00B4324E" w:rsidP="00B4324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Genellikle</w:t>
            </w:r>
          </w:p>
        </w:tc>
        <w:tc>
          <w:tcPr>
            <w:tcW w:w="659" w:type="dxa"/>
            <w:textDirection w:val="btLr"/>
            <w:vAlign w:val="center"/>
          </w:tcPr>
          <w:p w:rsidR="00B4324E" w:rsidRPr="00E9073C" w:rsidRDefault="00B4324E" w:rsidP="00B4324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Bazen</w:t>
            </w:r>
          </w:p>
        </w:tc>
        <w:tc>
          <w:tcPr>
            <w:tcW w:w="659" w:type="dxa"/>
            <w:textDirection w:val="btLr"/>
            <w:vAlign w:val="center"/>
          </w:tcPr>
          <w:p w:rsidR="00B4324E" w:rsidRPr="00E9073C" w:rsidRDefault="00B4324E" w:rsidP="00B4324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73C">
              <w:rPr>
                <w:rFonts w:ascii="Times New Roman" w:hAnsi="Times New Roman" w:cs="Times New Roman"/>
                <w:b/>
                <w:sz w:val="24"/>
              </w:rPr>
              <w:t>Hiçbir Zaman</w:t>
            </w:r>
          </w:p>
        </w:tc>
      </w:tr>
      <w:tr w:rsidR="00B4324E" w:rsidTr="00B4324E">
        <w:trPr>
          <w:trHeight w:val="683"/>
          <w:jc w:val="center"/>
        </w:trPr>
        <w:tc>
          <w:tcPr>
            <w:tcW w:w="6776" w:type="dxa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Bitkilere zarar verenleri uyarırım.</w:t>
            </w: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Toplum yararına düzenlenen etkinliklere katılırım.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Sokak hayvanlarını önemserim.</w:t>
            </w: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Bir ürünü satın alırken, onun çevre dostu (geri dönüşüme uygun, doğaya zarar vermeyen) olmasına önem veririm.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 xml:space="preserve">Çevremdeki kişileri yardım kampanyalarından haberdar ederim.  </w:t>
            </w: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Çevreye zarar verenleri uyarırım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Kullanmadığım eşyalarımı (elbise, ayakkabı, okul malzemeleri vb.) ihtiyacı olanlara veririm.</w:t>
            </w: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4E" w:rsidTr="00B4324E">
        <w:trPr>
          <w:trHeight w:val="338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B4324E" w:rsidRPr="00E9073C" w:rsidRDefault="00B4324E" w:rsidP="00B4324E">
            <w:pPr>
              <w:pStyle w:val="ListeParagraf"/>
              <w:numPr>
                <w:ilvl w:val="0"/>
                <w:numId w:val="1"/>
              </w:numPr>
              <w:tabs>
                <w:tab w:val="left" w:pos="960"/>
              </w:tabs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73C">
              <w:rPr>
                <w:rFonts w:ascii="Times New Roman" w:hAnsi="Times New Roman" w:cs="Times New Roman"/>
                <w:sz w:val="24"/>
                <w:szCs w:val="24"/>
              </w:rPr>
              <w:t>Okul içinde sorumluluk almayı severim.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B4324E" w:rsidRPr="00F754B2" w:rsidRDefault="00B4324E" w:rsidP="00B432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0BF2" w:rsidRDefault="005F0BF2" w:rsidP="00E90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Ortaokul Öğrencilerine Yönelik Sosyal Sorumluluk Ölçeğin Alt Boyutları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121"/>
      </w:tblGrid>
      <w:tr w:rsidR="005F0BF2" w:rsidTr="005F0BF2">
        <w:tc>
          <w:tcPr>
            <w:tcW w:w="1838" w:type="dxa"/>
          </w:tcPr>
          <w:p w:rsidR="005F0BF2" w:rsidRDefault="005F0BF2" w:rsidP="005F0B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Yardımlaşma</w:t>
            </w:r>
          </w:p>
        </w:tc>
        <w:tc>
          <w:tcPr>
            <w:tcW w:w="2410" w:type="dxa"/>
          </w:tcPr>
          <w:p w:rsidR="005F0BF2" w:rsidRDefault="005F0BF2" w:rsidP="005F0B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Çevreye Duyarlılık</w:t>
            </w:r>
          </w:p>
        </w:tc>
        <w:tc>
          <w:tcPr>
            <w:tcW w:w="2693" w:type="dxa"/>
          </w:tcPr>
          <w:p w:rsidR="005F0BF2" w:rsidRDefault="005F0BF2" w:rsidP="005F0B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Birlikte Hareket Etme</w:t>
            </w:r>
          </w:p>
        </w:tc>
        <w:tc>
          <w:tcPr>
            <w:tcW w:w="2121" w:type="dxa"/>
          </w:tcPr>
          <w:p w:rsidR="005F0BF2" w:rsidRDefault="005F0BF2" w:rsidP="005F0B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Sosyal Duyarlılık</w:t>
            </w:r>
          </w:p>
        </w:tc>
      </w:tr>
      <w:tr w:rsidR="005F0BF2" w:rsidTr="005F0BF2">
        <w:tc>
          <w:tcPr>
            <w:tcW w:w="1838" w:type="dxa"/>
          </w:tcPr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6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9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Madde11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14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16</w:t>
            </w:r>
          </w:p>
        </w:tc>
        <w:tc>
          <w:tcPr>
            <w:tcW w:w="2410" w:type="dxa"/>
          </w:tcPr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4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10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12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13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15</w:t>
            </w:r>
          </w:p>
        </w:tc>
        <w:tc>
          <w:tcPr>
            <w:tcW w:w="2693" w:type="dxa"/>
          </w:tcPr>
          <w:p w:rsidR="005F0BF2" w:rsidRDefault="005F0BF2" w:rsidP="005F0BF2">
            <w:pPr>
              <w:pStyle w:val="ListeParagraf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3</w:t>
            </w:r>
          </w:p>
          <w:p w:rsidR="005F0BF2" w:rsidRDefault="005F0BF2" w:rsidP="005F0BF2">
            <w:pPr>
              <w:pStyle w:val="ListeParagraf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5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17</w:t>
            </w:r>
          </w:p>
        </w:tc>
        <w:tc>
          <w:tcPr>
            <w:tcW w:w="2121" w:type="dxa"/>
          </w:tcPr>
          <w:p w:rsidR="005F0BF2" w:rsidRDefault="005F0BF2" w:rsidP="005F0BF2">
            <w:pPr>
              <w:pStyle w:val="ListeParagraf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2</w:t>
            </w:r>
          </w:p>
          <w:p w:rsidR="005F0BF2" w:rsidRDefault="005F0BF2" w:rsidP="005F0BF2">
            <w:pPr>
              <w:pStyle w:val="ListeParagraf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7</w:t>
            </w:r>
          </w:p>
          <w:p w:rsidR="005F0BF2" w:rsidRPr="005F0BF2" w:rsidRDefault="005F0BF2" w:rsidP="005F0BF2">
            <w:pPr>
              <w:pStyle w:val="ListeParagraf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Madde 8</w:t>
            </w:r>
          </w:p>
        </w:tc>
      </w:tr>
    </w:tbl>
    <w:p w:rsidR="005F0BF2" w:rsidRDefault="005F0BF2" w:rsidP="005F0BF2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>
        <w:rPr>
          <w:rFonts w:ascii="Times New Roman" w:hAnsi="Times New Roman" w:cs="Times New Roman"/>
          <w:bCs/>
          <w:sz w:val="24"/>
        </w:rPr>
        <w:t xml:space="preserve">Madde 4 ters madde niteliğindedir. Lütfen Madde 4’ü değerlendirirken bu durumu dikkate alınız. </w:t>
      </w:r>
    </w:p>
    <w:p w:rsidR="00753D2E" w:rsidRDefault="00753D2E" w:rsidP="005F0BF2">
      <w:pPr>
        <w:rPr>
          <w:rFonts w:ascii="Times New Roman" w:hAnsi="Times New Roman" w:cs="Times New Roman"/>
          <w:bCs/>
          <w:sz w:val="24"/>
        </w:rPr>
      </w:pPr>
    </w:p>
    <w:p w:rsidR="00753D2E" w:rsidRDefault="00753D2E" w:rsidP="00753D2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</w:t>
      </w:r>
      <w:r>
        <w:rPr>
          <w:rFonts w:ascii="Times New Roman" w:hAnsi="Times New Roman" w:cs="Times New Roman"/>
          <w:b/>
          <w:bCs/>
          <w:sz w:val="24"/>
        </w:rPr>
        <w:t xml:space="preserve">ATIF İÇİN: </w:t>
      </w:r>
      <w:bookmarkStart w:id="0" w:name="_GoBack"/>
      <w:r>
        <w:rPr>
          <w:rFonts w:ascii="Times New Roman" w:hAnsi="Times New Roman" w:cs="Times New Roman"/>
          <w:bCs/>
          <w:sz w:val="24"/>
        </w:rPr>
        <w:t xml:space="preserve">Eryılmaz, Ö. ve Deveci, H. (2019). Ortaokul öğrencilerine yönelik sosyal sorumluluk ölçeğinin geliştirilmesi. </w:t>
      </w:r>
      <w:r>
        <w:rPr>
          <w:rFonts w:ascii="Times New Roman" w:hAnsi="Times New Roman" w:cs="Times New Roman"/>
          <w:bCs/>
          <w:i/>
          <w:sz w:val="24"/>
        </w:rPr>
        <w:t>Ahi Evran Üniversitesi Kırşehir Eğitim Fakültesi Dergisi, 20</w:t>
      </w:r>
      <w:r>
        <w:rPr>
          <w:rFonts w:ascii="Times New Roman" w:hAnsi="Times New Roman" w:cs="Times New Roman"/>
          <w:bCs/>
          <w:sz w:val="24"/>
        </w:rPr>
        <w:t xml:space="preserve">(2), 751-792. </w:t>
      </w:r>
      <w:bookmarkEnd w:id="0"/>
    </w:p>
    <w:p w:rsidR="00753D2E" w:rsidRDefault="00753D2E" w:rsidP="00753D2E">
      <w:pPr>
        <w:jc w:val="both"/>
        <w:rPr>
          <w:rFonts w:ascii="Times New Roman" w:hAnsi="Times New Roman" w:cs="Times New Roman"/>
          <w:bCs/>
          <w:sz w:val="24"/>
        </w:rPr>
      </w:pPr>
    </w:p>
    <w:p w:rsidR="00753D2E" w:rsidRPr="00753D2E" w:rsidRDefault="00753D2E" w:rsidP="00753D2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Ölçeğin kullanımına yönelik atıf yapılmak ve kaynakçada gösterilmek koşuluyla yazarından ayrıca izin alınmasına gerek yoktur. Görüş, öneri ve sorularınız için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onder.eryilmaz@gmail.com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eposta adresi yoluyla iletişime geçebilirsiniz. Çalışmalarınızda kolaylıklar dileriz.</w:t>
      </w:r>
    </w:p>
    <w:sectPr w:rsidR="00753D2E" w:rsidRPr="0075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519A"/>
    <w:multiLevelType w:val="hybridMultilevel"/>
    <w:tmpl w:val="080AE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D1BCA"/>
    <w:multiLevelType w:val="hybridMultilevel"/>
    <w:tmpl w:val="B7BC58BE"/>
    <w:lvl w:ilvl="0" w:tplc="79761B8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E"/>
    <w:rsid w:val="000172AC"/>
    <w:rsid w:val="000811CE"/>
    <w:rsid w:val="00250A8F"/>
    <w:rsid w:val="005F0BF2"/>
    <w:rsid w:val="00640283"/>
    <w:rsid w:val="00654EB7"/>
    <w:rsid w:val="00753D2E"/>
    <w:rsid w:val="008D3B8D"/>
    <w:rsid w:val="00966881"/>
    <w:rsid w:val="00B4324E"/>
    <w:rsid w:val="00BA1C0E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17E5-A665-417E-AAC6-D8686BF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73C"/>
    <w:pPr>
      <w:ind w:left="720"/>
      <w:contextualSpacing/>
    </w:pPr>
  </w:style>
  <w:style w:type="table" w:styleId="TabloKlavuzu">
    <w:name w:val="Table Grid"/>
    <w:basedOn w:val="NormalTablo"/>
    <w:uiPriority w:val="39"/>
    <w:rsid w:val="00E9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50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2468</Characters>
  <Application>Microsoft Office Word</Application>
  <DocSecurity>0</DocSecurity>
  <Lines>154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dc:description/>
  <cp:lastModifiedBy>OEM</cp:lastModifiedBy>
  <cp:revision>12</cp:revision>
  <dcterms:created xsi:type="dcterms:W3CDTF">2018-05-20T13:00:00Z</dcterms:created>
  <dcterms:modified xsi:type="dcterms:W3CDTF">2023-11-07T17:17:00Z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f7168f0465a68d89182b82fae4b7f7d2b2f32cecfb4092627437cd84f184a5b7</vt:lpwstr>
  </property>
</Properties>
</file>