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6A" w:rsidRDefault="00126F6A" w:rsidP="00126F6A">
      <w:pPr>
        <w:tabs>
          <w:tab w:val="left" w:pos="2977"/>
        </w:tabs>
        <w:rPr>
          <w:b/>
        </w:rPr>
      </w:pPr>
      <w:r>
        <w:rPr>
          <w:b/>
        </w:rPr>
        <w:t>Bölümü / Ana bilim dalı:                                                                                                   Sınıfı:</w:t>
      </w:r>
    </w:p>
    <w:p w:rsidR="00126F6A" w:rsidRDefault="00126F6A" w:rsidP="00126F6A">
      <w:pPr>
        <w:tabs>
          <w:tab w:val="left" w:pos="2977"/>
        </w:tabs>
        <w:rPr>
          <w:b/>
        </w:rPr>
      </w:pPr>
      <w:r>
        <w:rPr>
          <w:b/>
        </w:rPr>
        <w:t>Cinsiyet:                                                                                                                                    Yaş:</w:t>
      </w:r>
    </w:p>
    <w:p w:rsidR="00126F6A" w:rsidRDefault="00126F6A" w:rsidP="00126F6A">
      <w:pPr>
        <w:tabs>
          <w:tab w:val="left" w:pos="2977"/>
        </w:tabs>
        <w:rPr>
          <w:b/>
        </w:rPr>
      </w:pPr>
      <w:r>
        <w:rPr>
          <w:b/>
        </w:rPr>
        <w:t xml:space="preserve">TEKNOLOJİK DEĞER YÖNELİMİ </w:t>
      </w:r>
      <w:r w:rsidR="00416A5D">
        <w:rPr>
          <w:b/>
        </w:rPr>
        <w:t xml:space="preserve">ALGI </w:t>
      </w:r>
      <w:r>
        <w:rPr>
          <w:b/>
        </w:rPr>
        <w:t>ÖLÇEĞİ</w:t>
      </w:r>
    </w:p>
    <w:p w:rsidR="00126F6A" w:rsidRDefault="00126F6A" w:rsidP="00126F6A">
      <w:pPr>
        <w:jc w:val="both"/>
      </w:pPr>
      <w:r>
        <w:t>Sevgili öğretmen adayları, aşağıdaki maddeler teknolojik araç kullanımının değerlerimize etkilerine yöneliktir. Vereceğiniz cevaplar bilimsel bir çalışmada kullanılacaktır. Çalışmanın güvenirliği için samimi cevap vermeniz önemlidir. Katkılarınızdan dolayı şimdiden teşekkürler.</w:t>
      </w:r>
    </w:p>
    <w:tbl>
      <w:tblPr>
        <w:tblStyle w:val="TabloKlavuzu"/>
        <w:tblW w:w="10881" w:type="dxa"/>
        <w:tblInd w:w="-894" w:type="dxa"/>
        <w:tblLayout w:type="fixed"/>
        <w:tblLook w:val="0480" w:firstRow="0" w:lastRow="0" w:firstColumn="1" w:lastColumn="0" w:noHBand="0" w:noVBand="1"/>
      </w:tblPr>
      <w:tblGrid>
        <w:gridCol w:w="8188"/>
        <w:gridCol w:w="694"/>
        <w:gridCol w:w="435"/>
        <w:gridCol w:w="425"/>
        <w:gridCol w:w="426"/>
        <w:gridCol w:w="9"/>
        <w:gridCol w:w="704"/>
      </w:tblGrid>
      <w:tr w:rsidR="00126F6A" w:rsidRPr="00416A5D" w:rsidTr="00B8239A">
        <w:trPr>
          <w:cantSplit/>
          <w:trHeight w:val="1998"/>
        </w:trPr>
        <w:tc>
          <w:tcPr>
            <w:tcW w:w="8188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Lütfen aşağıdaki ifadelere ilişkin katılım düzeylerinizi, ilgili ifadeye ilişkin seçeneğin karşısındaki numaraları yuvarlak içerisine alarak belirtiniz.</w:t>
            </w:r>
          </w:p>
        </w:tc>
        <w:tc>
          <w:tcPr>
            <w:tcW w:w="694" w:type="dxa"/>
            <w:textDirection w:val="tbRl"/>
          </w:tcPr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  <w:b/>
              </w:rPr>
              <w:t>KESİNLİKLE</w:t>
            </w:r>
          </w:p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KATILIYOR</w:t>
            </w:r>
            <w:r w:rsidRPr="00416A5D">
              <w:rPr>
                <w:rFonts w:ascii="Times New Roman" w:hAnsi="Times New Roman" w:cs="Times New Roman"/>
                <w:b/>
              </w:rPr>
              <w:t>U</w:t>
            </w:r>
            <w:r w:rsidRPr="00416A5D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435" w:type="dxa"/>
            <w:textDirection w:val="tbRl"/>
          </w:tcPr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KATILIYORUM</w:t>
            </w:r>
          </w:p>
        </w:tc>
        <w:tc>
          <w:tcPr>
            <w:tcW w:w="425" w:type="dxa"/>
            <w:textDirection w:val="tbRl"/>
          </w:tcPr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KARARSIZIM</w:t>
            </w:r>
          </w:p>
        </w:tc>
        <w:tc>
          <w:tcPr>
            <w:tcW w:w="426" w:type="dxa"/>
            <w:textDirection w:val="tbRl"/>
          </w:tcPr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KATILMIYORUM</w:t>
            </w:r>
          </w:p>
        </w:tc>
        <w:tc>
          <w:tcPr>
            <w:tcW w:w="713" w:type="dxa"/>
            <w:gridSpan w:val="2"/>
            <w:textDirection w:val="tbRl"/>
          </w:tcPr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  <w:b/>
              </w:rPr>
              <w:t>KESİNLİKLE</w:t>
            </w:r>
          </w:p>
          <w:p w:rsidR="00126F6A" w:rsidRPr="00416A5D" w:rsidRDefault="00126F6A" w:rsidP="00416A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  <w:b/>
              </w:rPr>
              <w:t>KATILMIYORUM</w:t>
            </w:r>
          </w:p>
        </w:tc>
      </w:tr>
      <w:tr w:rsidR="006C3FE0" w:rsidRPr="00416A5D" w:rsidTr="009131E3">
        <w:tc>
          <w:tcPr>
            <w:tcW w:w="10881" w:type="dxa"/>
            <w:gridSpan w:val="7"/>
          </w:tcPr>
          <w:p w:rsidR="006C3FE0" w:rsidRPr="00416A5D" w:rsidRDefault="006C3FE0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b/>
                <w:iCs/>
              </w:rPr>
              <w:t>D</w:t>
            </w:r>
            <w:r w:rsidRPr="00416A5D">
              <w:rPr>
                <w:rFonts w:ascii="Times New Roman" w:hAnsi="Times New Roman" w:cs="Times New Roman"/>
                <w:b/>
                <w:iCs/>
              </w:rPr>
              <w:t>ostluk-dürüstlük ve sorumluluğa olumsuz etki</w:t>
            </w:r>
          </w:p>
        </w:tc>
      </w:tr>
      <w:tr w:rsidR="00126F6A" w:rsidRPr="00416A5D" w:rsidTr="00B8239A">
        <w:tc>
          <w:tcPr>
            <w:tcW w:w="8188" w:type="dxa"/>
          </w:tcPr>
          <w:p w:rsidR="00126F6A" w:rsidRPr="00416A5D" w:rsidRDefault="00FC2ED4" w:rsidP="00416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1. </w:t>
            </w:r>
            <w:r w:rsidRPr="00416A5D">
              <w:rPr>
                <w:rFonts w:ascii="Times New Roman" w:hAnsi="Times New Roman" w:cs="Times New Roman"/>
              </w:rPr>
              <w:t>Teknolojik araç kullanımı bireylerin birbirilerine karşı g</w:t>
            </w:r>
            <w:r w:rsidRPr="00416A5D">
              <w:rPr>
                <w:rFonts w:ascii="Times New Roman" w:hAnsi="Times New Roman" w:cs="Times New Roman"/>
              </w:rPr>
              <w:t>üven duygusunu olumsuz etkiler.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26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13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FD7654" w:rsidP="00416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2. </w:t>
            </w:r>
            <w:r w:rsidRPr="00416A5D">
              <w:rPr>
                <w:rFonts w:ascii="Times New Roman" w:hAnsi="Times New Roman" w:cs="Times New Roman"/>
              </w:rPr>
              <w:t>Teknolojik araçların kullanımıyla beraber insa</w:t>
            </w:r>
            <w:r w:rsidRPr="00416A5D">
              <w:rPr>
                <w:rFonts w:ascii="Times New Roman" w:hAnsi="Times New Roman" w:cs="Times New Roman"/>
              </w:rPr>
              <w:t>nlardaki vefa duygusu zayıflar.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FD7654" w:rsidP="00416A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3. </w:t>
            </w:r>
            <w:r w:rsidRPr="00416A5D">
              <w:rPr>
                <w:rFonts w:ascii="Times New Roman" w:hAnsi="Times New Roman" w:cs="Times New Roman"/>
              </w:rPr>
              <w:t>Teknolojik araç kullanımı insanların çevresel problemlere</w:t>
            </w:r>
            <w:r w:rsidRPr="00416A5D">
              <w:rPr>
                <w:rFonts w:ascii="Times New Roman" w:hAnsi="Times New Roman" w:cs="Times New Roman"/>
              </w:rPr>
              <w:t xml:space="preserve"> duyarsız kalmasına neden olur.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FD7654" w:rsidP="00416A5D">
            <w:pPr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</w:rPr>
              <w:t xml:space="preserve">4. </w:t>
            </w:r>
            <w:r w:rsidRPr="00416A5D">
              <w:rPr>
                <w:rFonts w:ascii="Times New Roman" w:hAnsi="Times New Roman" w:cs="Times New Roman"/>
              </w:rPr>
              <w:t>Teknolojik araç kullanımı, sosyal ağlarda insanların etik kurallara uymamasına neden olur.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6C3FE0" w:rsidRPr="00416A5D" w:rsidTr="001609E1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10881" w:type="dxa"/>
            <w:gridSpan w:val="7"/>
          </w:tcPr>
          <w:p w:rsidR="006C3FE0" w:rsidRPr="00416A5D" w:rsidRDefault="006C3FE0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b/>
                <w:iCs/>
              </w:rPr>
              <w:t>D</w:t>
            </w:r>
            <w:r w:rsidRPr="00416A5D">
              <w:rPr>
                <w:rFonts w:ascii="Times New Roman" w:hAnsi="Times New Roman" w:cs="Times New Roman"/>
                <w:b/>
                <w:iCs/>
              </w:rPr>
              <w:t>eğerlerin geneline olumsuz etki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</w:rPr>
              <w:t>5.</w:t>
            </w:r>
            <w:r w:rsidR="00FD7654" w:rsidRPr="00416A5D">
              <w:rPr>
                <w:rFonts w:ascii="Times New Roman" w:hAnsi="Times New Roman" w:cs="Times New Roman"/>
              </w:rPr>
              <w:t>Teknolojik araçların bilinçsiz kullanımı, ‘aile’ kavramına verilen önemi azaltır.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6. </w:t>
            </w:r>
            <w:r w:rsidRPr="00416A5D">
              <w:rPr>
                <w:rFonts w:ascii="Times New Roman" w:hAnsi="Times New Roman" w:cs="Times New Roman"/>
              </w:rPr>
              <w:t>Teknolojik araç kullanımı, fiziksel olarak aynı ortamda bulunan insanların iletişim kurabilme becerisini zayıflatır</w:t>
            </w:r>
            <w:r w:rsidRPr="00416A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  <w:b/>
              </w:rPr>
              <w:t>7.</w:t>
            </w:r>
            <w:r w:rsidRPr="00416A5D">
              <w:rPr>
                <w:rFonts w:ascii="Times New Roman" w:hAnsi="Times New Roman" w:cs="Times New Roman"/>
              </w:rPr>
              <w:t xml:space="preserve"> </w:t>
            </w:r>
            <w:r w:rsidRPr="00416A5D">
              <w:rPr>
                <w:rFonts w:ascii="Times New Roman" w:hAnsi="Times New Roman" w:cs="Times New Roman"/>
              </w:rPr>
              <w:t>Teknolojik araç kullanımıyla beraber, eski değerlerimiz önemini yitirir.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8. </w:t>
            </w:r>
            <w:r w:rsidRPr="00416A5D">
              <w:rPr>
                <w:rFonts w:ascii="Times New Roman" w:hAnsi="Times New Roman" w:cs="Times New Roman"/>
              </w:rPr>
              <w:t>Teknolojik araç kullanımı, ‘toplum’ kavramının öneminin azalmasına neden olur.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6C3FE0" w:rsidRPr="00416A5D" w:rsidTr="00AF5C0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10881" w:type="dxa"/>
            <w:gridSpan w:val="7"/>
          </w:tcPr>
          <w:p w:rsidR="006C3FE0" w:rsidRPr="00416A5D" w:rsidRDefault="006C3FE0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bookmarkStart w:id="0" w:name="_GoBack"/>
            <w:bookmarkEnd w:id="0"/>
            <w:r w:rsidRPr="00416A5D">
              <w:rPr>
                <w:rFonts w:ascii="Times New Roman" w:hAnsi="Times New Roman" w:cs="Times New Roman"/>
                <w:b/>
                <w:iCs/>
              </w:rPr>
              <w:t>B</w:t>
            </w:r>
            <w:r w:rsidRPr="00416A5D">
              <w:rPr>
                <w:rFonts w:ascii="Times New Roman" w:hAnsi="Times New Roman" w:cs="Times New Roman"/>
                <w:b/>
                <w:iCs/>
              </w:rPr>
              <w:t>ilgiye erişim ve yardımseverliğe olumlu etki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</w:rPr>
              <w:t xml:space="preserve">9. </w:t>
            </w:r>
            <w:r w:rsidRPr="00416A5D">
              <w:rPr>
                <w:rFonts w:ascii="Times New Roman" w:hAnsi="Times New Roman" w:cs="Times New Roman"/>
              </w:rPr>
              <w:t>Teknolojik araçların kullanımıyla bilgiye her yerden ulaşılabilinmesi insanların öğrenme azmini arttırır.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6A5D">
              <w:rPr>
                <w:rFonts w:ascii="Times New Roman" w:hAnsi="Times New Roman" w:cs="Times New Roman"/>
              </w:rPr>
              <w:t xml:space="preserve">10. </w:t>
            </w:r>
            <w:r w:rsidRPr="00416A5D">
              <w:rPr>
                <w:rFonts w:ascii="Times New Roman" w:hAnsi="Times New Roman" w:cs="Times New Roman"/>
              </w:rPr>
              <w:t>Teknolojik araç kullanımı, bireylerin dayanışma içinde olmalarını kolaylaştırır.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E3021C" w:rsidP="0041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  <w:b/>
              </w:rPr>
              <w:t>11.</w:t>
            </w:r>
            <w:r w:rsidRPr="00416A5D">
              <w:rPr>
                <w:rFonts w:ascii="Times New Roman" w:hAnsi="Times New Roman" w:cs="Times New Roman"/>
              </w:rPr>
              <w:t xml:space="preserve"> </w:t>
            </w:r>
            <w:r w:rsidRPr="00416A5D">
              <w:rPr>
                <w:rFonts w:ascii="Times New Roman" w:hAnsi="Times New Roman" w:cs="Times New Roman"/>
              </w:rPr>
              <w:t>Teknolojik araç kullanımıyla, bilgiye hızlı ulaşılabilmesi bireylerin öğrenme azmini arttırır.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  <w:tr w:rsidR="00126F6A" w:rsidRPr="00416A5D" w:rsidTr="00B8239A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188" w:type="dxa"/>
          </w:tcPr>
          <w:p w:rsidR="00126F6A" w:rsidRPr="00416A5D" w:rsidRDefault="00416A5D" w:rsidP="0041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16A5D">
              <w:rPr>
                <w:rFonts w:ascii="Times New Roman" w:hAnsi="Times New Roman" w:cs="Times New Roman"/>
              </w:rPr>
              <w:t>12.</w:t>
            </w:r>
            <w:r w:rsidRPr="00416A5D">
              <w:rPr>
                <w:rFonts w:ascii="Times New Roman" w:hAnsi="Times New Roman" w:cs="Times New Roman"/>
              </w:rPr>
              <w:t>Teknolojik araç kullanımı, bireylerin bir araya gelerek ortak faaliyetler gerçekleştirmelerini kolaylaştırır.</w:t>
            </w:r>
          </w:p>
        </w:tc>
        <w:tc>
          <w:tcPr>
            <w:tcW w:w="69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5</w:t>
            </w:r>
          </w:p>
        </w:tc>
        <w:tc>
          <w:tcPr>
            <w:tcW w:w="43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4</w:t>
            </w:r>
          </w:p>
        </w:tc>
        <w:tc>
          <w:tcPr>
            <w:tcW w:w="425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3</w:t>
            </w:r>
          </w:p>
        </w:tc>
        <w:tc>
          <w:tcPr>
            <w:tcW w:w="435" w:type="dxa"/>
            <w:gridSpan w:val="2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</w:p>
        </w:tc>
        <w:tc>
          <w:tcPr>
            <w:tcW w:w="704" w:type="dxa"/>
          </w:tcPr>
          <w:p w:rsidR="00126F6A" w:rsidRPr="00416A5D" w:rsidRDefault="00126F6A" w:rsidP="00416A5D">
            <w:pPr>
              <w:spacing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416A5D">
              <w:rPr>
                <w:rFonts w:ascii="Times New Roman" w:hAnsi="Times New Roman" w:cs="Times New Roman"/>
                <w:color w:val="A6A6A6" w:themeColor="background1" w:themeShade="A6"/>
              </w:rPr>
              <w:t>1</w:t>
            </w:r>
          </w:p>
        </w:tc>
      </w:tr>
    </w:tbl>
    <w:p w:rsidR="00B0438E" w:rsidRDefault="00B0438E" w:rsidP="00FC2ED4"/>
    <w:sectPr w:rsidR="00B0438E" w:rsidSect="0039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9"/>
    <w:rsid w:val="00126F6A"/>
    <w:rsid w:val="00142E53"/>
    <w:rsid w:val="00416A5D"/>
    <w:rsid w:val="004975AA"/>
    <w:rsid w:val="006C3FE0"/>
    <w:rsid w:val="00B0438E"/>
    <w:rsid w:val="00E3021C"/>
    <w:rsid w:val="00EA1D39"/>
    <w:rsid w:val="00FC2ED4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190"/>
  <w15:chartTrackingRefBased/>
  <w15:docId w15:val="{40358818-E2C8-4152-8B2E-9E51267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6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F6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78A4-E878-489C-9F9B-B72C541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2023-09-27T07:42:00Z</dcterms:created>
  <dcterms:modified xsi:type="dcterms:W3CDTF">2023-09-27T08:00:00Z</dcterms:modified>
</cp:coreProperties>
</file>