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88" w:rsidRDefault="00DB25CA" w:rsidP="00DB25CA">
      <w:pPr>
        <w:jc w:val="center"/>
        <w:rPr>
          <w:b/>
        </w:rPr>
      </w:pPr>
      <w:r w:rsidRPr="00DB25CA">
        <w:rPr>
          <w:b/>
        </w:rPr>
        <w:t>BİLGİ İŞLEMSEL DÜŞÜNME ÖLÇEĞİ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7899"/>
        <w:gridCol w:w="1046"/>
        <w:gridCol w:w="1058"/>
        <w:gridCol w:w="1059"/>
        <w:gridCol w:w="1202"/>
        <w:gridCol w:w="1235"/>
      </w:tblGrid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53814">
              <w:rPr>
                <w:sz w:val="18"/>
                <w:szCs w:val="18"/>
              </w:rPr>
              <w:t>Kesinlikle katılıyorum</w:t>
            </w: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53814">
              <w:rPr>
                <w:sz w:val="18"/>
                <w:szCs w:val="18"/>
              </w:rPr>
              <w:t>Katılıyorum</w:t>
            </w: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53814">
              <w:rPr>
                <w:sz w:val="18"/>
                <w:szCs w:val="18"/>
              </w:rPr>
              <w:t>Kararsızım</w:t>
            </w: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53814">
              <w:rPr>
                <w:sz w:val="18"/>
                <w:szCs w:val="18"/>
              </w:rPr>
              <w:t>Katılmıyorum</w:t>
            </w: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53814">
              <w:rPr>
                <w:sz w:val="18"/>
                <w:szCs w:val="18"/>
              </w:rPr>
              <w:t>Kesinlikle katılmıyorum</w:t>
            </w: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1.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problemin çözümünde karar verirken hem olumlu hem de olumsuz sonuçlarını düşünürüm.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2.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 küçük parçalarına ayırabilirim.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3.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problemin hangi alt başlıklardan oluştuğunu anlayabilirim.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4.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Karşılaştığım büyük bir problemin küçük problemlerden oluştuğunu görebilirim.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5.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 bölümlere ayırdığımda daha kolay çözebilirim.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6.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problemin çözüm sürecinde alternatif çözüm yollarını da göz önünde bulundururum.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7.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problemin önemli noktalarını anlayabilirim.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8.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Karşılaştığım problemlerde detaylara takılmadan problemin asıl konusunu anlayabilirim.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  <w:r w:rsidRPr="00453814">
              <w:t>9.</w:t>
            </w:r>
          </w:p>
        </w:tc>
        <w:tc>
          <w:tcPr>
            <w:tcW w:w="8146" w:type="dxa"/>
          </w:tcPr>
          <w:p w:rsidR="00DB25CA" w:rsidRPr="00453814" w:rsidRDefault="00DB25CA" w:rsidP="006457C4">
            <w:pPr>
              <w:spacing w:after="0"/>
              <w:ind w:firstLine="0"/>
            </w:pPr>
            <w:r w:rsidRPr="00453814">
              <w:t>Bir problemin çözümünü planlarken bu işin tüm adımlarını hesaplarım.</w:t>
            </w:r>
          </w:p>
        </w:tc>
        <w:tc>
          <w:tcPr>
            <w:tcW w:w="793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DB25CA" w:rsidRPr="00453814" w:rsidRDefault="00DB25CA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10.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Karşılaştığım bir problemde asıl sorunun ne olduğunu anlayabilirim.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11.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Bir probleme yönelik çözüm ararken bulduğum çözüm işe yaramazsa nedenini araştırırım.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12.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Bir problemin odak noktasını anlayabilirim.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13.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 xml:space="preserve">Karşılaştığım bir problemin daha önce yaşadığım problemlerden farkını ayırt edebilirim. 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14.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Problem çözme süreçlerimde en iyi çözüme ulaşmak için attığım adımları gözden geçiririm.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15.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Yaşadığım bir problemden ders çıkarırım.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16.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Karşılaştığım bir problemin çözümüne ulaşmak için problemi parçalarına ayırabilirim.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17.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Bir problemle karşılaştığımda daha önce yaşadığım bir probleme benzeyip benzemediğini anlayabilirim.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18.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Karşılaştığım farklı problemlerin benzer yönlerini bulabilirim.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19.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Bir problemi çözerken önceki deneyimlerimden yararlanırım.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lastRenderedPageBreak/>
              <w:t>20.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Karşılaştığım bir probleme çözüm ararken farklı yollar bulmaya çalışırım.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21.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Verdiğim kararların vereceğim kararları etkileyeceğini 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22.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Bir problemde yapacağım işleri adım adım planlarım.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23.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Karar vermem gereken problemlerde her türlü olasılığı göz önünde bulundururum.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24.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 xml:space="preserve">Karşılaştığım bir probleme çözüm ararken en etkili çözümü bulmaya çalışırım. 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25.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Yaşadığım bir problemin çözüm sürecinde yaptığım hataları bulabilirim.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26.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Karşılaştığım bir problem için geliştirdiğim çözüm yolunun doğru olup olmadığını kontrol ederim.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27.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Daha önce işime yarayan bir çözüm yolunu farklı problemlerde kullanabilirim.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  <w:tr w:rsidR="00453814" w:rsidRPr="00453814" w:rsidTr="006457C4">
        <w:tc>
          <w:tcPr>
            <w:tcW w:w="0" w:type="auto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  <w:r w:rsidRPr="00453814">
              <w:t>28.</w:t>
            </w:r>
          </w:p>
        </w:tc>
        <w:tc>
          <w:tcPr>
            <w:tcW w:w="8146" w:type="dxa"/>
          </w:tcPr>
          <w:p w:rsidR="00453814" w:rsidRPr="00453814" w:rsidRDefault="00453814" w:rsidP="006457C4">
            <w:pPr>
              <w:spacing w:after="0"/>
              <w:ind w:firstLine="0"/>
            </w:pPr>
            <w:r w:rsidRPr="00453814">
              <w:t>Problem çözme sürecimde planladığım adımlarımı kontrol ederim.</w:t>
            </w:r>
          </w:p>
        </w:tc>
        <w:tc>
          <w:tcPr>
            <w:tcW w:w="793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58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06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02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  <w:tc>
          <w:tcPr>
            <w:tcW w:w="1237" w:type="dxa"/>
          </w:tcPr>
          <w:p w:rsidR="00453814" w:rsidRPr="00453814" w:rsidRDefault="00453814" w:rsidP="006457C4">
            <w:pPr>
              <w:spacing w:after="0"/>
              <w:ind w:firstLine="0"/>
              <w:jc w:val="center"/>
            </w:pPr>
          </w:p>
        </w:tc>
      </w:tr>
    </w:tbl>
    <w:p w:rsidR="00DB25CA" w:rsidRDefault="00DB25CA" w:rsidP="00DB25CA">
      <w:pPr>
        <w:jc w:val="center"/>
      </w:pPr>
    </w:p>
    <w:p w:rsidR="0017400C" w:rsidRPr="00DB25CA" w:rsidRDefault="00054D3D" w:rsidP="0017400C">
      <w:pPr>
        <w:ind w:firstLine="0"/>
        <w:jc w:val="left"/>
      </w:pPr>
      <w:r>
        <w:rPr>
          <w:b/>
        </w:rPr>
        <w:t>Referans</w:t>
      </w:r>
      <w:r w:rsidR="0017400C" w:rsidRPr="0017400C">
        <w:rPr>
          <w:b/>
        </w:rPr>
        <w:t xml:space="preserve"> için:</w:t>
      </w:r>
      <w:r w:rsidR="0017400C">
        <w:t xml:space="preserve"> </w:t>
      </w:r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Üzümcü, Ö. (2023).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Computational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thinking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scale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predictive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role of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metacognition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context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higher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order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thinking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skills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Education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Gifted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Youn</w:t>
      </w:r>
      <w:bookmarkStart w:id="0" w:name="_GoBack"/>
      <w:bookmarkEnd w:id="0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</w:t>
      </w:r>
      <w:proofErr w:type="spellEnd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Scientists</w:t>
      </w:r>
      <w:proofErr w:type="spellEnd"/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17400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(3), 423-437. </w:t>
      </w:r>
      <w:hyperlink r:id="rId4" w:history="1">
        <w:r w:rsidR="0017400C" w:rsidRPr="000A7BE7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https://doi.org/10.17478/jegys.1355722</w:t>
        </w:r>
      </w:hyperlink>
      <w:r w:rsidR="00174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17400C" w:rsidRPr="00DB25CA" w:rsidSect="00453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CA"/>
    <w:rsid w:val="00054D3D"/>
    <w:rsid w:val="000C175F"/>
    <w:rsid w:val="0017400C"/>
    <w:rsid w:val="00453814"/>
    <w:rsid w:val="004F6B88"/>
    <w:rsid w:val="006457C4"/>
    <w:rsid w:val="00C92E6A"/>
    <w:rsid w:val="00D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BAC5"/>
  <w15:chartTrackingRefBased/>
  <w15:docId w15:val="{66E52FB3-8200-48AC-84F2-8957E29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5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4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7478/jegys.13557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9</cp:revision>
  <dcterms:created xsi:type="dcterms:W3CDTF">2023-10-25T13:26:00Z</dcterms:created>
  <dcterms:modified xsi:type="dcterms:W3CDTF">2023-10-25T13:47:00Z</dcterms:modified>
</cp:coreProperties>
</file>