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05962" w14:textId="6F8B0692" w:rsidR="00F12EC7" w:rsidRPr="00D609F4" w:rsidRDefault="00D609F4" w:rsidP="00D609F4">
      <w:pPr>
        <w:spacing w:line="360" w:lineRule="auto"/>
        <w:jc w:val="center"/>
        <w:rPr>
          <w:b/>
          <w:bCs/>
          <w:color w:val="000000" w:themeColor="text1"/>
        </w:rPr>
      </w:pPr>
      <w:r w:rsidRPr="00E44AC0">
        <w:rPr>
          <w:b/>
          <w:bCs/>
          <w:color w:val="000000" w:themeColor="text1"/>
        </w:rPr>
        <w:t>S</w:t>
      </w:r>
      <w:r>
        <w:rPr>
          <w:b/>
          <w:bCs/>
          <w:color w:val="000000" w:themeColor="text1"/>
        </w:rPr>
        <w:t>TRESLİ YAŞAM</w:t>
      </w:r>
      <w:r w:rsidRPr="00E44AC0">
        <w:rPr>
          <w:b/>
          <w:bCs/>
          <w:color w:val="000000" w:themeColor="text1"/>
        </w:rPr>
        <w:t xml:space="preserve"> DENEYİMLERİNİN ENTEGRASYONU ÖLÇEĞİ-KISA FORM</w:t>
      </w:r>
    </w:p>
    <w:p w14:paraId="4C11C4AA" w14:textId="77777777" w:rsidR="00563B18" w:rsidRPr="00D609F4" w:rsidRDefault="00563B18" w:rsidP="00D609F4">
      <w:pPr>
        <w:spacing w:after="60"/>
        <w:ind w:left="-397" w:firstLine="397"/>
        <w:rPr>
          <w:b/>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1"/>
        <w:gridCol w:w="545"/>
        <w:gridCol w:w="546"/>
        <w:gridCol w:w="545"/>
        <w:gridCol w:w="546"/>
        <w:gridCol w:w="511"/>
      </w:tblGrid>
      <w:tr w:rsidR="00780BBD" w:rsidRPr="00D609F4" w14:paraId="7CE6160D" w14:textId="77777777" w:rsidTr="00691A07">
        <w:trPr>
          <w:trHeight w:hRule="exact" w:val="1066"/>
        </w:trPr>
        <w:tc>
          <w:tcPr>
            <w:tcW w:w="10774" w:type="dxa"/>
            <w:gridSpan w:val="6"/>
            <w:tcBorders>
              <w:top w:val="single" w:sz="12" w:space="0" w:color="auto"/>
            </w:tcBorders>
            <w:shd w:val="clear" w:color="auto" w:fill="auto"/>
            <w:vAlign w:val="center"/>
          </w:tcPr>
          <w:p w14:paraId="1C3C2E28" w14:textId="77777777" w:rsidR="00D609F4" w:rsidRDefault="00D609F4" w:rsidP="00D609F4">
            <w:pPr>
              <w:ind w:left="176" w:hanging="218"/>
              <w:rPr>
                <w:color w:val="202124"/>
                <w:shd w:val="clear" w:color="auto" w:fill="FFFFFF"/>
              </w:rPr>
            </w:pPr>
            <w:r w:rsidRPr="00D609F4">
              <w:rPr>
                <w:color w:val="202124"/>
                <w:shd w:val="clear" w:color="auto" w:fill="FFFFFF"/>
              </w:rPr>
              <w:t>Lütfen son iki yılda yaşadığınız en stresli yaşam olayı ile ilgili olarak aşağıdaki ifadelere ne ölçüde katılıp katılmadığınızı belirtiniz.</w:t>
            </w:r>
          </w:p>
          <w:p w14:paraId="116DF05A" w14:textId="77777777" w:rsidR="00D609F4" w:rsidRDefault="00D609F4" w:rsidP="00D609F4">
            <w:pPr>
              <w:ind w:left="176" w:hanging="218"/>
              <w:rPr>
                <w:color w:val="202124"/>
                <w:shd w:val="clear" w:color="auto" w:fill="FFFFFF"/>
              </w:rPr>
            </w:pPr>
            <w:r w:rsidRPr="00D609F4">
              <w:rPr>
                <w:color w:val="202124"/>
                <w:shd w:val="clear" w:color="auto" w:fill="FFFFFF"/>
              </w:rPr>
              <w:t>Her bir ifadeyi dikkatlice okuyunuz. Katılıyorum veya katılmıyorum şeklinde verilen bir yanıtın tüm maddelerde aynı anlama</w:t>
            </w:r>
          </w:p>
          <w:p w14:paraId="2B78C9A9" w14:textId="11A8CBE9" w:rsidR="00D609F4" w:rsidRPr="00D609F4" w:rsidRDefault="00D609F4" w:rsidP="00D609F4">
            <w:pPr>
              <w:ind w:left="176" w:hanging="218"/>
              <w:rPr>
                <w:color w:val="202124"/>
                <w:shd w:val="clear" w:color="auto" w:fill="FFFFFF"/>
              </w:rPr>
            </w:pPr>
            <w:proofErr w:type="gramStart"/>
            <w:r>
              <w:rPr>
                <w:color w:val="202124"/>
                <w:shd w:val="clear" w:color="auto" w:fill="FFFFFF"/>
              </w:rPr>
              <w:t>g</w:t>
            </w:r>
            <w:r w:rsidRPr="00D609F4">
              <w:rPr>
                <w:color w:val="202124"/>
                <w:shd w:val="clear" w:color="auto" w:fill="FFFFFF"/>
              </w:rPr>
              <w:t>elmeyebileceğini</w:t>
            </w:r>
            <w:proofErr w:type="gramEnd"/>
            <w:r w:rsidRPr="00D609F4">
              <w:rPr>
                <w:color w:val="202124"/>
                <w:shd w:val="clear" w:color="auto" w:fill="FFFFFF"/>
              </w:rPr>
              <w:t xml:space="preserve"> unutmayınız.</w:t>
            </w:r>
          </w:p>
          <w:p w14:paraId="3DC65635" w14:textId="3B91BCF6" w:rsidR="00780BBD" w:rsidRPr="00D609F4" w:rsidRDefault="00691A07" w:rsidP="00D609F4">
            <w:pPr>
              <w:ind w:left="176" w:hanging="218"/>
              <w:rPr>
                <w:b/>
              </w:rPr>
            </w:pPr>
            <w:r w:rsidRPr="00D609F4">
              <w:t>1=</w:t>
            </w:r>
            <w:r w:rsidR="001956E8" w:rsidRPr="00D609F4">
              <w:t xml:space="preserve"> </w:t>
            </w:r>
            <w:r w:rsidR="00D609F4" w:rsidRPr="00D609F4">
              <w:rPr>
                <w:b/>
              </w:rPr>
              <w:t xml:space="preserve">Kesinlikle </w:t>
            </w:r>
            <w:proofErr w:type="gramStart"/>
            <w:r w:rsidR="00D609F4" w:rsidRPr="00D609F4">
              <w:rPr>
                <w:b/>
              </w:rPr>
              <w:t>Katılıyorum</w:t>
            </w:r>
            <w:r w:rsidR="00D609F4">
              <w:rPr>
                <w:b/>
              </w:rPr>
              <w:t xml:space="preserve">  </w:t>
            </w:r>
            <w:r w:rsidRPr="00D609F4">
              <w:t>2</w:t>
            </w:r>
            <w:proofErr w:type="gramEnd"/>
            <w:r w:rsidRPr="00D609F4">
              <w:t>=</w:t>
            </w:r>
            <w:r w:rsidR="001956E8" w:rsidRPr="00D609F4">
              <w:t xml:space="preserve"> </w:t>
            </w:r>
            <w:r w:rsidR="00D609F4">
              <w:rPr>
                <w:b/>
              </w:rPr>
              <w:t>Katılıyorum</w:t>
            </w:r>
            <w:r w:rsidR="00780BBD" w:rsidRPr="00D609F4">
              <w:rPr>
                <w:b/>
              </w:rPr>
              <w:t xml:space="preserve"> </w:t>
            </w:r>
            <w:r w:rsidR="00D609F4">
              <w:rPr>
                <w:b/>
              </w:rPr>
              <w:t xml:space="preserve"> </w:t>
            </w:r>
            <w:r w:rsidRPr="00D609F4">
              <w:t>3=</w:t>
            </w:r>
            <w:r w:rsidR="00D609F4">
              <w:rPr>
                <w:b/>
              </w:rPr>
              <w:t>Kararsızım</w:t>
            </w:r>
            <w:r w:rsidR="00780BBD" w:rsidRPr="00D609F4">
              <w:rPr>
                <w:b/>
              </w:rPr>
              <w:t xml:space="preserve">  </w:t>
            </w:r>
            <w:r w:rsidRPr="00D609F4">
              <w:t>4=</w:t>
            </w:r>
            <w:r w:rsidR="00D609F4">
              <w:rPr>
                <w:b/>
              </w:rPr>
              <w:t>Katılmıyorum</w:t>
            </w:r>
            <w:r w:rsidR="00780BBD" w:rsidRPr="00D609F4">
              <w:rPr>
                <w:b/>
              </w:rPr>
              <w:t xml:space="preserve">  </w:t>
            </w:r>
            <w:r w:rsidRPr="00D609F4">
              <w:t>5=</w:t>
            </w:r>
            <w:r w:rsidR="00D609F4">
              <w:t xml:space="preserve"> </w:t>
            </w:r>
            <w:r w:rsidR="00D609F4" w:rsidRPr="00D609F4">
              <w:rPr>
                <w:b/>
              </w:rPr>
              <w:t>Kesinlikle Katılmıyorum</w:t>
            </w:r>
          </w:p>
        </w:tc>
      </w:tr>
      <w:tr w:rsidR="00691A07" w:rsidRPr="001F7CAC" w14:paraId="63B39C1E" w14:textId="77777777" w:rsidTr="00D95D41">
        <w:trPr>
          <w:trHeight w:hRule="exact" w:val="340"/>
        </w:trPr>
        <w:tc>
          <w:tcPr>
            <w:tcW w:w="8081" w:type="dxa"/>
            <w:shd w:val="clear" w:color="auto" w:fill="auto"/>
            <w:vAlign w:val="center"/>
          </w:tcPr>
          <w:p w14:paraId="21E8F905" w14:textId="3D94F943" w:rsidR="00691A07" w:rsidRPr="006F3951" w:rsidRDefault="00D609F4" w:rsidP="00A9002A">
            <w:pPr>
              <w:numPr>
                <w:ilvl w:val="0"/>
                <w:numId w:val="9"/>
              </w:numPr>
              <w:tabs>
                <w:tab w:val="left" w:pos="284"/>
              </w:tabs>
              <w:ind w:left="176" w:hanging="218"/>
            </w:pPr>
            <w:r w:rsidRPr="006F3951">
              <w:rPr>
                <w:color w:val="202124"/>
                <w:shd w:val="clear" w:color="auto" w:fill="F1F3F4"/>
              </w:rPr>
              <w:t>Bu olayı dünya anlayışım ile birleştirmekte güçlük çekiyorum.</w:t>
            </w:r>
          </w:p>
        </w:tc>
        <w:tc>
          <w:tcPr>
            <w:tcW w:w="545" w:type="dxa"/>
            <w:shd w:val="clear" w:color="auto" w:fill="auto"/>
            <w:vAlign w:val="center"/>
          </w:tcPr>
          <w:p w14:paraId="01A5F7E2" w14:textId="77777777" w:rsidR="00691A07" w:rsidRPr="0081694C" w:rsidRDefault="00691A07" w:rsidP="00D95D41">
            <w:pPr>
              <w:jc w:val="center"/>
            </w:pPr>
            <w:r w:rsidRPr="0081694C">
              <w:t>1</w:t>
            </w:r>
          </w:p>
        </w:tc>
        <w:tc>
          <w:tcPr>
            <w:tcW w:w="546" w:type="dxa"/>
            <w:shd w:val="clear" w:color="auto" w:fill="auto"/>
            <w:vAlign w:val="center"/>
          </w:tcPr>
          <w:p w14:paraId="57233C04" w14:textId="77777777" w:rsidR="00691A07" w:rsidRPr="0081694C" w:rsidRDefault="00691A07" w:rsidP="00D95D41">
            <w:pPr>
              <w:jc w:val="center"/>
            </w:pPr>
            <w:r w:rsidRPr="0081694C">
              <w:t>2</w:t>
            </w:r>
          </w:p>
        </w:tc>
        <w:tc>
          <w:tcPr>
            <w:tcW w:w="545" w:type="dxa"/>
            <w:shd w:val="clear" w:color="auto" w:fill="auto"/>
            <w:vAlign w:val="center"/>
          </w:tcPr>
          <w:p w14:paraId="7DC25804" w14:textId="77777777" w:rsidR="00691A07" w:rsidRPr="0081694C" w:rsidRDefault="00691A07" w:rsidP="00D95D41">
            <w:pPr>
              <w:jc w:val="center"/>
            </w:pPr>
            <w:r w:rsidRPr="0081694C">
              <w:t>3</w:t>
            </w:r>
          </w:p>
        </w:tc>
        <w:tc>
          <w:tcPr>
            <w:tcW w:w="546" w:type="dxa"/>
            <w:shd w:val="clear" w:color="auto" w:fill="auto"/>
            <w:vAlign w:val="center"/>
          </w:tcPr>
          <w:p w14:paraId="23B792B5" w14:textId="77777777" w:rsidR="00691A07" w:rsidRPr="0081694C" w:rsidRDefault="00691A07" w:rsidP="00D95D41">
            <w:pPr>
              <w:jc w:val="center"/>
            </w:pPr>
            <w:r w:rsidRPr="0081694C">
              <w:t>4</w:t>
            </w:r>
          </w:p>
        </w:tc>
        <w:tc>
          <w:tcPr>
            <w:tcW w:w="511" w:type="dxa"/>
            <w:shd w:val="clear" w:color="auto" w:fill="auto"/>
            <w:vAlign w:val="center"/>
          </w:tcPr>
          <w:p w14:paraId="5483E9F7" w14:textId="77777777" w:rsidR="00691A07" w:rsidRPr="0081694C" w:rsidRDefault="00691A07" w:rsidP="00D95D41">
            <w:pPr>
              <w:jc w:val="center"/>
            </w:pPr>
            <w:r w:rsidRPr="0081694C">
              <w:t>5</w:t>
            </w:r>
          </w:p>
        </w:tc>
      </w:tr>
      <w:tr w:rsidR="00691A07" w:rsidRPr="001F7CAC" w14:paraId="2117F6E7" w14:textId="77777777" w:rsidTr="00D95D41">
        <w:trPr>
          <w:trHeight w:hRule="exact" w:val="340"/>
        </w:trPr>
        <w:tc>
          <w:tcPr>
            <w:tcW w:w="8081" w:type="dxa"/>
            <w:shd w:val="clear" w:color="auto" w:fill="auto"/>
            <w:vAlign w:val="center"/>
          </w:tcPr>
          <w:p w14:paraId="7C79209B" w14:textId="378558A0" w:rsidR="00691A07" w:rsidRPr="006F3951" w:rsidRDefault="00D609F4" w:rsidP="00A9002A">
            <w:pPr>
              <w:numPr>
                <w:ilvl w:val="0"/>
                <w:numId w:val="9"/>
              </w:numPr>
              <w:tabs>
                <w:tab w:val="left" w:pos="284"/>
              </w:tabs>
              <w:ind w:left="176" w:hanging="218"/>
            </w:pPr>
            <w:r w:rsidRPr="006F3951">
              <w:rPr>
                <w:color w:val="202124"/>
                <w:shd w:val="clear" w:color="auto" w:fill="F1F3F4"/>
              </w:rPr>
              <w:t>Bu olay benim için anlaşılmazdır.</w:t>
            </w:r>
          </w:p>
        </w:tc>
        <w:tc>
          <w:tcPr>
            <w:tcW w:w="545" w:type="dxa"/>
            <w:shd w:val="clear" w:color="auto" w:fill="auto"/>
            <w:vAlign w:val="center"/>
          </w:tcPr>
          <w:p w14:paraId="4DE4E839" w14:textId="77777777" w:rsidR="00691A07" w:rsidRPr="0081694C" w:rsidRDefault="00691A07" w:rsidP="00D95D41">
            <w:pPr>
              <w:jc w:val="center"/>
            </w:pPr>
            <w:r w:rsidRPr="0081694C">
              <w:t>1</w:t>
            </w:r>
          </w:p>
        </w:tc>
        <w:tc>
          <w:tcPr>
            <w:tcW w:w="546" w:type="dxa"/>
            <w:shd w:val="clear" w:color="auto" w:fill="auto"/>
            <w:vAlign w:val="center"/>
          </w:tcPr>
          <w:p w14:paraId="61ADADBE" w14:textId="77777777" w:rsidR="00691A07" w:rsidRPr="0081694C" w:rsidRDefault="00691A07" w:rsidP="00D95D41">
            <w:pPr>
              <w:jc w:val="center"/>
            </w:pPr>
            <w:r w:rsidRPr="0081694C">
              <w:t>2</w:t>
            </w:r>
          </w:p>
        </w:tc>
        <w:tc>
          <w:tcPr>
            <w:tcW w:w="545" w:type="dxa"/>
            <w:shd w:val="clear" w:color="auto" w:fill="auto"/>
            <w:vAlign w:val="center"/>
          </w:tcPr>
          <w:p w14:paraId="5EEF4676" w14:textId="77777777" w:rsidR="00691A07" w:rsidRPr="0081694C" w:rsidRDefault="00691A07" w:rsidP="00D95D41">
            <w:pPr>
              <w:jc w:val="center"/>
            </w:pPr>
            <w:r w:rsidRPr="0081694C">
              <w:t>3</w:t>
            </w:r>
          </w:p>
        </w:tc>
        <w:tc>
          <w:tcPr>
            <w:tcW w:w="546" w:type="dxa"/>
            <w:shd w:val="clear" w:color="auto" w:fill="auto"/>
            <w:vAlign w:val="center"/>
          </w:tcPr>
          <w:p w14:paraId="1C6F010C" w14:textId="77777777" w:rsidR="00691A07" w:rsidRPr="0081694C" w:rsidRDefault="00691A07" w:rsidP="00D95D41">
            <w:pPr>
              <w:jc w:val="center"/>
            </w:pPr>
            <w:r w:rsidRPr="0081694C">
              <w:t>4</w:t>
            </w:r>
          </w:p>
        </w:tc>
        <w:tc>
          <w:tcPr>
            <w:tcW w:w="511" w:type="dxa"/>
            <w:shd w:val="clear" w:color="auto" w:fill="auto"/>
            <w:vAlign w:val="center"/>
          </w:tcPr>
          <w:p w14:paraId="6987FD94" w14:textId="77777777" w:rsidR="00691A07" w:rsidRPr="0081694C" w:rsidRDefault="00691A07" w:rsidP="00D95D41">
            <w:pPr>
              <w:jc w:val="center"/>
            </w:pPr>
            <w:r w:rsidRPr="0081694C">
              <w:t>5</w:t>
            </w:r>
          </w:p>
        </w:tc>
      </w:tr>
      <w:tr w:rsidR="00691A07" w:rsidRPr="001F7CAC" w14:paraId="35CB7CAA" w14:textId="77777777" w:rsidTr="00D95D41">
        <w:trPr>
          <w:trHeight w:hRule="exact" w:val="340"/>
        </w:trPr>
        <w:tc>
          <w:tcPr>
            <w:tcW w:w="8081" w:type="dxa"/>
            <w:shd w:val="clear" w:color="auto" w:fill="auto"/>
            <w:vAlign w:val="center"/>
          </w:tcPr>
          <w:p w14:paraId="2F67B11E" w14:textId="53E60183" w:rsidR="00691A07" w:rsidRPr="006F3951" w:rsidRDefault="00D609F4" w:rsidP="00A9002A">
            <w:pPr>
              <w:numPr>
                <w:ilvl w:val="0"/>
                <w:numId w:val="9"/>
              </w:numPr>
              <w:tabs>
                <w:tab w:val="left" w:pos="284"/>
              </w:tabs>
              <w:ind w:left="176" w:hanging="218"/>
            </w:pPr>
            <w:r w:rsidRPr="006F3951">
              <w:rPr>
                <w:color w:val="202124"/>
                <w:shd w:val="clear" w:color="auto" w:fill="F1F3F4"/>
              </w:rPr>
              <w:t xml:space="preserve"> Ne olduğu konusunda kafam karışık.</w:t>
            </w:r>
          </w:p>
        </w:tc>
        <w:tc>
          <w:tcPr>
            <w:tcW w:w="545" w:type="dxa"/>
            <w:shd w:val="clear" w:color="auto" w:fill="auto"/>
            <w:vAlign w:val="center"/>
          </w:tcPr>
          <w:p w14:paraId="3802A464" w14:textId="77777777" w:rsidR="00691A07" w:rsidRPr="0081694C" w:rsidRDefault="00691A07" w:rsidP="00D95D41">
            <w:pPr>
              <w:jc w:val="center"/>
            </w:pPr>
            <w:r w:rsidRPr="0081694C">
              <w:t>1</w:t>
            </w:r>
          </w:p>
        </w:tc>
        <w:tc>
          <w:tcPr>
            <w:tcW w:w="546" w:type="dxa"/>
            <w:shd w:val="clear" w:color="auto" w:fill="auto"/>
            <w:vAlign w:val="center"/>
          </w:tcPr>
          <w:p w14:paraId="586957A9" w14:textId="77777777" w:rsidR="00691A07" w:rsidRPr="0081694C" w:rsidRDefault="00691A07" w:rsidP="00D95D41">
            <w:pPr>
              <w:jc w:val="center"/>
            </w:pPr>
            <w:r w:rsidRPr="0081694C">
              <w:t>2</w:t>
            </w:r>
          </w:p>
        </w:tc>
        <w:tc>
          <w:tcPr>
            <w:tcW w:w="545" w:type="dxa"/>
            <w:shd w:val="clear" w:color="auto" w:fill="auto"/>
            <w:vAlign w:val="center"/>
          </w:tcPr>
          <w:p w14:paraId="5C54C53C" w14:textId="77777777" w:rsidR="00691A07" w:rsidRPr="0081694C" w:rsidRDefault="00691A07" w:rsidP="00D95D41">
            <w:pPr>
              <w:jc w:val="center"/>
            </w:pPr>
            <w:r w:rsidRPr="0081694C">
              <w:t>3</w:t>
            </w:r>
          </w:p>
        </w:tc>
        <w:tc>
          <w:tcPr>
            <w:tcW w:w="546" w:type="dxa"/>
            <w:shd w:val="clear" w:color="auto" w:fill="auto"/>
            <w:vAlign w:val="center"/>
          </w:tcPr>
          <w:p w14:paraId="3B1F7CA4" w14:textId="77777777" w:rsidR="00691A07" w:rsidRPr="0081694C" w:rsidRDefault="00691A07" w:rsidP="00D95D41">
            <w:pPr>
              <w:jc w:val="center"/>
            </w:pPr>
            <w:r w:rsidRPr="0081694C">
              <w:t>4</w:t>
            </w:r>
          </w:p>
        </w:tc>
        <w:tc>
          <w:tcPr>
            <w:tcW w:w="511" w:type="dxa"/>
            <w:shd w:val="clear" w:color="auto" w:fill="auto"/>
            <w:vAlign w:val="center"/>
          </w:tcPr>
          <w:p w14:paraId="41FD845B" w14:textId="77777777" w:rsidR="00691A07" w:rsidRPr="0081694C" w:rsidRDefault="00691A07" w:rsidP="00D95D41">
            <w:pPr>
              <w:jc w:val="center"/>
            </w:pPr>
            <w:r w:rsidRPr="0081694C">
              <w:t>5</w:t>
            </w:r>
          </w:p>
        </w:tc>
      </w:tr>
      <w:tr w:rsidR="00691A07" w:rsidRPr="001F7CAC" w14:paraId="5D147733" w14:textId="77777777" w:rsidTr="00D95D41">
        <w:trPr>
          <w:trHeight w:hRule="exact" w:val="340"/>
        </w:trPr>
        <w:tc>
          <w:tcPr>
            <w:tcW w:w="8081" w:type="dxa"/>
            <w:shd w:val="clear" w:color="auto" w:fill="auto"/>
            <w:vAlign w:val="center"/>
          </w:tcPr>
          <w:p w14:paraId="5A7A44EC" w14:textId="13BE88A2" w:rsidR="00691A07" w:rsidRPr="006F3951" w:rsidRDefault="00D609F4" w:rsidP="00A9002A">
            <w:pPr>
              <w:numPr>
                <w:ilvl w:val="0"/>
                <w:numId w:val="9"/>
              </w:numPr>
              <w:tabs>
                <w:tab w:val="left" w:pos="284"/>
              </w:tabs>
              <w:ind w:left="176" w:hanging="218"/>
            </w:pPr>
            <w:r w:rsidRPr="006F3951">
              <w:rPr>
                <w:color w:val="202124"/>
                <w:shd w:val="clear" w:color="auto" w:fill="F1F3F4"/>
              </w:rPr>
              <w:t>Bu olay yaşandığından beri hayatımın nereye gideceğini bilmiyorum.</w:t>
            </w:r>
          </w:p>
        </w:tc>
        <w:tc>
          <w:tcPr>
            <w:tcW w:w="545" w:type="dxa"/>
            <w:shd w:val="clear" w:color="auto" w:fill="auto"/>
            <w:vAlign w:val="center"/>
          </w:tcPr>
          <w:p w14:paraId="1FB2F04C" w14:textId="77777777" w:rsidR="00691A07" w:rsidRPr="0081694C" w:rsidRDefault="00691A07" w:rsidP="00D95D41">
            <w:pPr>
              <w:jc w:val="center"/>
            </w:pPr>
            <w:r w:rsidRPr="0081694C">
              <w:t>1</w:t>
            </w:r>
          </w:p>
        </w:tc>
        <w:tc>
          <w:tcPr>
            <w:tcW w:w="546" w:type="dxa"/>
            <w:shd w:val="clear" w:color="auto" w:fill="auto"/>
            <w:vAlign w:val="center"/>
          </w:tcPr>
          <w:p w14:paraId="2EB94FEE" w14:textId="77777777" w:rsidR="00691A07" w:rsidRPr="0081694C" w:rsidRDefault="00691A07" w:rsidP="00D95D41">
            <w:pPr>
              <w:jc w:val="center"/>
            </w:pPr>
            <w:r w:rsidRPr="0081694C">
              <w:t>2</w:t>
            </w:r>
          </w:p>
        </w:tc>
        <w:tc>
          <w:tcPr>
            <w:tcW w:w="545" w:type="dxa"/>
            <w:shd w:val="clear" w:color="auto" w:fill="auto"/>
            <w:vAlign w:val="center"/>
          </w:tcPr>
          <w:p w14:paraId="163C1968" w14:textId="77777777" w:rsidR="00691A07" w:rsidRPr="0081694C" w:rsidRDefault="00691A07" w:rsidP="00D95D41">
            <w:pPr>
              <w:jc w:val="center"/>
            </w:pPr>
            <w:r w:rsidRPr="0081694C">
              <w:t>3</w:t>
            </w:r>
          </w:p>
        </w:tc>
        <w:tc>
          <w:tcPr>
            <w:tcW w:w="546" w:type="dxa"/>
            <w:shd w:val="clear" w:color="auto" w:fill="auto"/>
            <w:vAlign w:val="center"/>
          </w:tcPr>
          <w:p w14:paraId="1AA76A40" w14:textId="77777777" w:rsidR="00691A07" w:rsidRPr="0081694C" w:rsidRDefault="00691A07" w:rsidP="00D95D41">
            <w:pPr>
              <w:jc w:val="center"/>
            </w:pPr>
            <w:r w:rsidRPr="0081694C">
              <w:t>4</w:t>
            </w:r>
          </w:p>
        </w:tc>
        <w:tc>
          <w:tcPr>
            <w:tcW w:w="511" w:type="dxa"/>
            <w:shd w:val="clear" w:color="auto" w:fill="auto"/>
            <w:vAlign w:val="center"/>
          </w:tcPr>
          <w:p w14:paraId="23A3C6F5" w14:textId="77777777" w:rsidR="00691A07" w:rsidRPr="0081694C" w:rsidRDefault="00691A07" w:rsidP="00D95D41">
            <w:pPr>
              <w:jc w:val="center"/>
            </w:pPr>
            <w:r w:rsidRPr="0081694C">
              <w:t>5</w:t>
            </w:r>
          </w:p>
        </w:tc>
      </w:tr>
      <w:tr w:rsidR="00691A07" w:rsidRPr="001F7CAC" w14:paraId="75717E89" w14:textId="77777777" w:rsidTr="00D95D41">
        <w:trPr>
          <w:trHeight w:hRule="exact" w:val="340"/>
        </w:trPr>
        <w:tc>
          <w:tcPr>
            <w:tcW w:w="8081" w:type="dxa"/>
            <w:shd w:val="clear" w:color="auto" w:fill="auto"/>
            <w:vAlign w:val="center"/>
          </w:tcPr>
          <w:p w14:paraId="752DC354" w14:textId="6640059B" w:rsidR="00691A07" w:rsidRPr="006F3951" w:rsidRDefault="00D609F4" w:rsidP="00A9002A">
            <w:pPr>
              <w:numPr>
                <w:ilvl w:val="0"/>
                <w:numId w:val="9"/>
              </w:numPr>
              <w:tabs>
                <w:tab w:val="left" w:pos="284"/>
              </w:tabs>
              <w:ind w:left="176" w:hanging="218"/>
            </w:pPr>
            <w:r w:rsidRPr="006F3951">
              <w:rPr>
                <w:color w:val="202124"/>
                <w:shd w:val="clear" w:color="auto" w:fill="F1F3F4"/>
              </w:rPr>
              <w:t>Bu olaydan beri artık kendimi anlayamıyorum.</w:t>
            </w:r>
          </w:p>
        </w:tc>
        <w:tc>
          <w:tcPr>
            <w:tcW w:w="545" w:type="dxa"/>
            <w:shd w:val="clear" w:color="auto" w:fill="auto"/>
            <w:vAlign w:val="center"/>
          </w:tcPr>
          <w:p w14:paraId="77AB6B9E" w14:textId="77777777" w:rsidR="00691A07" w:rsidRPr="0081694C" w:rsidRDefault="00691A07" w:rsidP="00D95D41">
            <w:pPr>
              <w:jc w:val="center"/>
            </w:pPr>
            <w:r w:rsidRPr="0081694C">
              <w:t>1</w:t>
            </w:r>
          </w:p>
        </w:tc>
        <w:tc>
          <w:tcPr>
            <w:tcW w:w="546" w:type="dxa"/>
            <w:shd w:val="clear" w:color="auto" w:fill="auto"/>
            <w:vAlign w:val="center"/>
          </w:tcPr>
          <w:p w14:paraId="064C8137" w14:textId="77777777" w:rsidR="00691A07" w:rsidRPr="0081694C" w:rsidRDefault="00691A07" w:rsidP="00D95D41">
            <w:pPr>
              <w:jc w:val="center"/>
            </w:pPr>
            <w:r w:rsidRPr="0081694C">
              <w:t>2</w:t>
            </w:r>
          </w:p>
        </w:tc>
        <w:tc>
          <w:tcPr>
            <w:tcW w:w="545" w:type="dxa"/>
            <w:shd w:val="clear" w:color="auto" w:fill="auto"/>
            <w:vAlign w:val="center"/>
          </w:tcPr>
          <w:p w14:paraId="4005D55A" w14:textId="77777777" w:rsidR="00691A07" w:rsidRPr="0081694C" w:rsidRDefault="00691A07" w:rsidP="00D95D41">
            <w:pPr>
              <w:jc w:val="center"/>
            </w:pPr>
            <w:r w:rsidRPr="0081694C">
              <w:t>3</w:t>
            </w:r>
          </w:p>
        </w:tc>
        <w:tc>
          <w:tcPr>
            <w:tcW w:w="546" w:type="dxa"/>
            <w:shd w:val="clear" w:color="auto" w:fill="auto"/>
            <w:vAlign w:val="center"/>
          </w:tcPr>
          <w:p w14:paraId="3AD6A447" w14:textId="77777777" w:rsidR="00691A07" w:rsidRPr="0081694C" w:rsidRDefault="00691A07" w:rsidP="00D95D41">
            <w:pPr>
              <w:jc w:val="center"/>
            </w:pPr>
            <w:r w:rsidRPr="0081694C">
              <w:t>4</w:t>
            </w:r>
          </w:p>
        </w:tc>
        <w:tc>
          <w:tcPr>
            <w:tcW w:w="511" w:type="dxa"/>
            <w:shd w:val="clear" w:color="auto" w:fill="auto"/>
            <w:vAlign w:val="center"/>
          </w:tcPr>
          <w:p w14:paraId="576915AD" w14:textId="77777777" w:rsidR="00691A07" w:rsidRPr="0081694C" w:rsidRDefault="00691A07" w:rsidP="00D95D41">
            <w:pPr>
              <w:jc w:val="center"/>
            </w:pPr>
            <w:r w:rsidRPr="0081694C">
              <w:t>5</w:t>
            </w:r>
          </w:p>
        </w:tc>
      </w:tr>
      <w:tr w:rsidR="00691A07" w:rsidRPr="001F7CAC" w14:paraId="3FE8E7B4"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1E10552B" w14:textId="3423760C" w:rsidR="00691A07" w:rsidRPr="006F3951" w:rsidRDefault="00D609F4" w:rsidP="00A9002A">
            <w:pPr>
              <w:numPr>
                <w:ilvl w:val="0"/>
                <w:numId w:val="9"/>
              </w:numPr>
              <w:tabs>
                <w:tab w:val="left" w:pos="284"/>
              </w:tabs>
              <w:ind w:left="176" w:hanging="218"/>
            </w:pPr>
            <w:r w:rsidRPr="006F3951">
              <w:rPr>
                <w:color w:val="202124"/>
                <w:shd w:val="clear" w:color="auto" w:fill="F1F3F4"/>
              </w:rPr>
              <w:t>Bu olayın beni amaçlarımdan uzaklaştırdığını hissettim.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3A00EC9" w14:textId="77777777" w:rsidR="00691A07" w:rsidRPr="0081694C" w:rsidRDefault="00691A07"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E642FC0" w14:textId="77777777" w:rsidR="00691A07" w:rsidRPr="0081694C" w:rsidRDefault="00691A07" w:rsidP="00D95D4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4488C6F8" w14:textId="77777777" w:rsidR="00691A07" w:rsidRPr="0081694C" w:rsidRDefault="00691A07" w:rsidP="00D95D4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E45F95A" w14:textId="77777777" w:rsidR="00691A07" w:rsidRPr="0081694C" w:rsidRDefault="00691A07" w:rsidP="00D95D4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6D7BC2B1" w14:textId="77777777" w:rsidR="00691A07" w:rsidRPr="0081694C" w:rsidRDefault="00691A07" w:rsidP="00D95D41">
            <w:pPr>
              <w:jc w:val="center"/>
            </w:pPr>
            <w:r w:rsidRPr="0081694C">
              <w:t>5</w:t>
            </w:r>
          </w:p>
        </w:tc>
      </w:tr>
    </w:tbl>
    <w:p w14:paraId="13F1DE48" w14:textId="77777777" w:rsidR="00D91E41" w:rsidRDefault="00D91E41" w:rsidP="00563B18">
      <w:pPr>
        <w:rPr>
          <w:rFonts w:ascii="Palatino Linotype" w:hAnsi="Palatino Linotype"/>
          <w:sz w:val="22"/>
          <w:szCs w:val="22"/>
        </w:rPr>
      </w:pPr>
    </w:p>
    <w:p w14:paraId="0C499FE0" w14:textId="77777777" w:rsidR="00563B18" w:rsidRPr="00691A07" w:rsidRDefault="00563B18" w:rsidP="00691A07">
      <w:pPr>
        <w:tabs>
          <w:tab w:val="left" w:pos="1418"/>
        </w:tabs>
        <w:autoSpaceDE w:val="0"/>
        <w:autoSpaceDN w:val="0"/>
        <w:adjustRightInd w:val="0"/>
        <w:spacing w:after="120"/>
        <w:ind w:left="284" w:hanging="284"/>
        <w:jc w:val="both"/>
        <w:rPr>
          <w:szCs w:val="22"/>
          <w:shd w:val="clear" w:color="auto" w:fill="FFFFFF"/>
        </w:rPr>
      </w:pPr>
      <w:r w:rsidRPr="004726F1">
        <w:rPr>
          <w:b/>
          <w:szCs w:val="22"/>
          <w:shd w:val="clear" w:color="auto" w:fill="FFFFFF"/>
        </w:rPr>
        <w:t>Orijinal Kaynak:</w:t>
      </w:r>
    </w:p>
    <w:p w14:paraId="2BED7766" w14:textId="5F5AC905" w:rsidR="00BB2B08" w:rsidRPr="00BB2B08" w:rsidRDefault="00D609F4" w:rsidP="00BB2B08">
      <w:pPr>
        <w:pStyle w:val="nova-legacy-e-listitem"/>
        <w:shd w:val="clear" w:color="auto" w:fill="FFFFFF"/>
        <w:spacing w:before="0" w:after="0"/>
        <w:rPr>
          <w:rFonts w:ascii="Roboto" w:hAnsi="Roboto"/>
          <w:color w:val="000000" w:themeColor="text1"/>
          <w:sz w:val="21"/>
          <w:szCs w:val="21"/>
        </w:rPr>
      </w:pPr>
      <w:proofErr w:type="spellStart"/>
      <w:r w:rsidRPr="00BB2B08">
        <w:rPr>
          <w:color w:val="000000" w:themeColor="text1"/>
          <w:sz w:val="20"/>
          <w:szCs w:val="20"/>
        </w:rPr>
        <w:t>Holland</w:t>
      </w:r>
      <w:proofErr w:type="spellEnd"/>
      <w:r w:rsidRPr="00BB2B08">
        <w:rPr>
          <w:color w:val="000000" w:themeColor="text1"/>
          <w:sz w:val="20"/>
          <w:szCs w:val="20"/>
        </w:rPr>
        <w:t xml:space="preserve">, J. M., </w:t>
      </w:r>
      <w:proofErr w:type="spellStart"/>
      <w:r w:rsidRPr="00BB2B08">
        <w:rPr>
          <w:color w:val="000000" w:themeColor="text1"/>
          <w:sz w:val="20"/>
          <w:szCs w:val="20"/>
        </w:rPr>
        <w:t>Currier</w:t>
      </w:r>
      <w:proofErr w:type="spellEnd"/>
      <w:r w:rsidRPr="00BB2B08">
        <w:rPr>
          <w:color w:val="000000" w:themeColor="text1"/>
          <w:sz w:val="20"/>
          <w:szCs w:val="20"/>
        </w:rPr>
        <w:t xml:space="preserve">, J. M., </w:t>
      </w:r>
      <w:proofErr w:type="spellStart"/>
      <w:r w:rsidRPr="00BB2B08">
        <w:rPr>
          <w:color w:val="000000" w:themeColor="text1"/>
          <w:sz w:val="20"/>
          <w:szCs w:val="20"/>
        </w:rPr>
        <w:t>Coleman</w:t>
      </w:r>
      <w:proofErr w:type="spellEnd"/>
      <w:r w:rsidRPr="00BB2B08">
        <w:rPr>
          <w:color w:val="000000" w:themeColor="text1"/>
          <w:sz w:val="20"/>
          <w:szCs w:val="20"/>
        </w:rPr>
        <w:t xml:space="preserve">, R. A., &amp; </w:t>
      </w:r>
      <w:proofErr w:type="spellStart"/>
      <w:r w:rsidRPr="00BB2B08">
        <w:rPr>
          <w:color w:val="000000" w:themeColor="text1"/>
          <w:sz w:val="20"/>
          <w:szCs w:val="20"/>
        </w:rPr>
        <w:t>Neimeyer</w:t>
      </w:r>
      <w:proofErr w:type="spellEnd"/>
      <w:r w:rsidRPr="00BB2B08">
        <w:rPr>
          <w:color w:val="000000" w:themeColor="text1"/>
          <w:sz w:val="20"/>
          <w:szCs w:val="20"/>
        </w:rPr>
        <w:t xml:space="preserve">, R. A. (2014). </w:t>
      </w:r>
      <w:proofErr w:type="spellStart"/>
      <w:r w:rsidRPr="00BB2B08">
        <w:rPr>
          <w:color w:val="000000" w:themeColor="text1"/>
          <w:sz w:val="20"/>
          <w:szCs w:val="20"/>
        </w:rPr>
        <w:t>Validation</w:t>
      </w:r>
      <w:proofErr w:type="spellEnd"/>
      <w:r w:rsidRPr="00BB2B08">
        <w:rPr>
          <w:color w:val="000000" w:themeColor="text1"/>
          <w:sz w:val="20"/>
          <w:szCs w:val="20"/>
        </w:rPr>
        <w:t xml:space="preserve"> of </w:t>
      </w:r>
      <w:proofErr w:type="spellStart"/>
      <w:r w:rsidRPr="00BB2B08">
        <w:rPr>
          <w:color w:val="000000" w:themeColor="text1"/>
          <w:sz w:val="20"/>
          <w:szCs w:val="20"/>
        </w:rPr>
        <w:t>the</w:t>
      </w:r>
      <w:proofErr w:type="spellEnd"/>
      <w:r w:rsidRPr="00BB2B08">
        <w:rPr>
          <w:color w:val="000000" w:themeColor="text1"/>
          <w:sz w:val="20"/>
          <w:szCs w:val="20"/>
        </w:rPr>
        <w:t xml:space="preserve"> </w:t>
      </w:r>
      <w:proofErr w:type="spellStart"/>
      <w:r w:rsidRPr="00BB2B08">
        <w:rPr>
          <w:color w:val="000000" w:themeColor="text1"/>
          <w:sz w:val="20"/>
          <w:szCs w:val="20"/>
        </w:rPr>
        <w:t>ıntegration</w:t>
      </w:r>
      <w:proofErr w:type="spellEnd"/>
      <w:r w:rsidRPr="00BB2B08">
        <w:rPr>
          <w:color w:val="000000" w:themeColor="text1"/>
          <w:sz w:val="20"/>
          <w:szCs w:val="20"/>
        </w:rPr>
        <w:t xml:space="preserve"> of </w:t>
      </w:r>
      <w:proofErr w:type="spellStart"/>
      <w:r w:rsidRPr="00BB2B08">
        <w:rPr>
          <w:color w:val="000000" w:themeColor="text1"/>
          <w:sz w:val="20"/>
          <w:szCs w:val="20"/>
        </w:rPr>
        <w:t>stressful</w:t>
      </w:r>
      <w:proofErr w:type="spellEnd"/>
      <w:r w:rsidRPr="00BB2B08">
        <w:rPr>
          <w:color w:val="000000" w:themeColor="text1"/>
          <w:sz w:val="20"/>
          <w:szCs w:val="20"/>
        </w:rPr>
        <w:t xml:space="preserve"> life </w:t>
      </w:r>
      <w:proofErr w:type="spellStart"/>
      <w:r w:rsidRPr="00BB2B08">
        <w:rPr>
          <w:color w:val="000000" w:themeColor="text1"/>
          <w:sz w:val="20"/>
          <w:szCs w:val="20"/>
        </w:rPr>
        <w:t>experiences</w:t>
      </w:r>
      <w:proofErr w:type="spellEnd"/>
      <w:r w:rsidRPr="00BB2B08">
        <w:rPr>
          <w:color w:val="000000" w:themeColor="text1"/>
          <w:sz w:val="20"/>
          <w:szCs w:val="20"/>
        </w:rPr>
        <w:t xml:space="preserve"> </w:t>
      </w:r>
      <w:proofErr w:type="spellStart"/>
      <w:r w:rsidRPr="00BB2B08">
        <w:rPr>
          <w:color w:val="000000" w:themeColor="text1"/>
          <w:sz w:val="20"/>
          <w:szCs w:val="20"/>
        </w:rPr>
        <w:t>scale</w:t>
      </w:r>
      <w:proofErr w:type="spellEnd"/>
      <w:r w:rsidRPr="00BB2B08">
        <w:rPr>
          <w:color w:val="000000" w:themeColor="text1"/>
          <w:sz w:val="20"/>
          <w:szCs w:val="20"/>
        </w:rPr>
        <w:t>–</w:t>
      </w:r>
      <w:proofErr w:type="spellStart"/>
      <w:r w:rsidRPr="00BB2B08">
        <w:rPr>
          <w:color w:val="000000" w:themeColor="text1"/>
          <w:sz w:val="20"/>
          <w:szCs w:val="20"/>
        </w:rPr>
        <w:t>short</w:t>
      </w:r>
      <w:proofErr w:type="spellEnd"/>
      <w:r w:rsidRPr="00BB2B08">
        <w:rPr>
          <w:color w:val="000000" w:themeColor="text1"/>
          <w:sz w:val="20"/>
          <w:szCs w:val="20"/>
        </w:rPr>
        <w:t xml:space="preserve"> form in a </w:t>
      </w:r>
      <w:proofErr w:type="spellStart"/>
      <w:r w:rsidRPr="00BB2B08">
        <w:rPr>
          <w:color w:val="000000" w:themeColor="text1"/>
          <w:sz w:val="20"/>
          <w:szCs w:val="20"/>
        </w:rPr>
        <w:t>bereaved</w:t>
      </w:r>
      <w:proofErr w:type="spellEnd"/>
      <w:r w:rsidRPr="00BB2B08">
        <w:rPr>
          <w:color w:val="000000" w:themeColor="text1"/>
          <w:sz w:val="20"/>
          <w:szCs w:val="20"/>
        </w:rPr>
        <w:t xml:space="preserve"> </w:t>
      </w:r>
      <w:proofErr w:type="spellStart"/>
      <w:r w:rsidRPr="00BB2B08">
        <w:rPr>
          <w:color w:val="000000" w:themeColor="text1"/>
          <w:sz w:val="20"/>
          <w:szCs w:val="20"/>
        </w:rPr>
        <w:t>sample</w:t>
      </w:r>
      <w:proofErr w:type="spellEnd"/>
      <w:r w:rsidRPr="00BB2B08">
        <w:rPr>
          <w:color w:val="000000" w:themeColor="text1"/>
          <w:sz w:val="20"/>
          <w:szCs w:val="20"/>
        </w:rPr>
        <w:t xml:space="preserve">. </w:t>
      </w:r>
      <w:proofErr w:type="spellStart"/>
      <w:r w:rsidRPr="00BB2B08">
        <w:rPr>
          <w:i/>
          <w:iCs/>
          <w:color w:val="000000" w:themeColor="text1"/>
          <w:sz w:val="20"/>
          <w:szCs w:val="20"/>
        </w:rPr>
        <w:t>Death</w:t>
      </w:r>
      <w:proofErr w:type="spellEnd"/>
      <w:r w:rsidRPr="00BB2B08">
        <w:rPr>
          <w:i/>
          <w:iCs/>
          <w:color w:val="000000" w:themeColor="text1"/>
          <w:sz w:val="20"/>
          <w:szCs w:val="20"/>
        </w:rPr>
        <w:t xml:space="preserve"> </w:t>
      </w:r>
      <w:proofErr w:type="spellStart"/>
      <w:r w:rsidRPr="00BB2B08">
        <w:rPr>
          <w:i/>
          <w:iCs/>
          <w:color w:val="000000" w:themeColor="text1"/>
          <w:sz w:val="20"/>
          <w:szCs w:val="20"/>
        </w:rPr>
        <w:t>Studies</w:t>
      </w:r>
      <w:proofErr w:type="spellEnd"/>
      <w:r w:rsidRPr="00BB2B08">
        <w:rPr>
          <w:color w:val="000000" w:themeColor="text1"/>
          <w:sz w:val="20"/>
          <w:szCs w:val="20"/>
        </w:rPr>
        <w:t>, (38) 234–238.</w:t>
      </w:r>
      <w:r w:rsidR="00BB2B08" w:rsidRPr="00BB2B08">
        <w:rPr>
          <w:rFonts w:ascii="Segoe UI" w:hAnsi="Segoe UI" w:cs="Segoe UI"/>
          <w:color w:val="000000" w:themeColor="text1"/>
          <w:sz w:val="20"/>
          <w:szCs w:val="20"/>
          <w:shd w:val="clear" w:color="auto" w:fill="FFFFFF"/>
        </w:rPr>
        <w:t xml:space="preserve"> </w:t>
      </w:r>
      <w:r w:rsidR="00BB2B08" w:rsidRPr="00BB2B08">
        <w:rPr>
          <w:color w:val="000000" w:themeColor="text1"/>
          <w:sz w:val="20"/>
          <w:szCs w:val="20"/>
          <w:shd w:val="clear" w:color="auto" w:fill="FFFFFF"/>
        </w:rPr>
        <w:t>https://doi.org</w:t>
      </w:r>
      <w:r w:rsidR="00BB2B08">
        <w:rPr>
          <w:color w:val="000000" w:themeColor="text1"/>
          <w:sz w:val="20"/>
          <w:szCs w:val="20"/>
        </w:rPr>
        <w:t>/</w:t>
      </w:r>
      <w:hyperlink r:id="rId5" w:tgtFrame="_blank" w:history="1">
        <w:r w:rsidR="00BB2B08" w:rsidRPr="00BB2B08">
          <w:rPr>
            <w:rStyle w:val="Kpr"/>
            <w:color w:val="000000" w:themeColor="text1"/>
            <w:sz w:val="20"/>
            <w:szCs w:val="20"/>
            <w:u w:val="none"/>
            <w:bdr w:val="none" w:sz="0" w:space="0" w:color="auto" w:frame="1"/>
          </w:rPr>
          <w:t>10.1080/07481187.2013.829369</w:t>
        </w:r>
      </w:hyperlink>
    </w:p>
    <w:p w14:paraId="56478910" w14:textId="500A3FD9" w:rsidR="00D609F4" w:rsidRPr="00D609F4" w:rsidRDefault="00D609F4" w:rsidP="00D609F4">
      <w:pPr>
        <w:pStyle w:val="NormalWeb"/>
        <w:jc w:val="both"/>
        <w:rPr>
          <w:rFonts w:ascii="Times New Roman" w:hAnsi="Times New Roman" w:cs="Times New Roman"/>
          <w:sz w:val="20"/>
          <w:szCs w:val="20"/>
        </w:rPr>
      </w:pPr>
    </w:p>
    <w:p w14:paraId="7A95843E" w14:textId="77777777" w:rsidR="00563B18" w:rsidRPr="006F3951" w:rsidRDefault="00563B18" w:rsidP="00EF0CEE">
      <w:pPr>
        <w:ind w:left="-426"/>
        <w:jc w:val="both"/>
        <w:rPr>
          <w:sz w:val="22"/>
          <w:szCs w:val="22"/>
        </w:rPr>
      </w:pPr>
    </w:p>
    <w:p w14:paraId="54FF3E20" w14:textId="77777777" w:rsidR="005A76CA" w:rsidRPr="006F3951" w:rsidRDefault="005A76CA" w:rsidP="00EF0CEE">
      <w:pPr>
        <w:ind w:left="-426"/>
        <w:jc w:val="both"/>
        <w:rPr>
          <w:b/>
        </w:rPr>
      </w:pPr>
      <w:r w:rsidRPr="006F3951">
        <w:rPr>
          <w:b/>
        </w:rPr>
        <w:t>Puanlama Yönergesi</w:t>
      </w:r>
    </w:p>
    <w:p w14:paraId="5EFF385A" w14:textId="0D7C6E1D" w:rsidR="00563B18" w:rsidRPr="006F3951" w:rsidRDefault="00563B18" w:rsidP="00563B18">
      <w:pPr>
        <w:ind w:left="-426"/>
        <w:jc w:val="both"/>
      </w:pPr>
      <w:r w:rsidRPr="006F3951">
        <w:rPr>
          <w:b/>
        </w:rPr>
        <w:t>Alt boyut ve madde sayısı:</w:t>
      </w:r>
      <w:r w:rsidRPr="006F3951">
        <w:t xml:space="preserve"> </w:t>
      </w:r>
      <w:r w:rsidR="006F3951" w:rsidRPr="006F3951">
        <w:t>2</w:t>
      </w:r>
      <w:r w:rsidRPr="006F3951">
        <w:t xml:space="preserve"> alt boyut ve </w:t>
      </w:r>
      <w:r w:rsidR="006F3951" w:rsidRPr="006F3951">
        <w:t xml:space="preserve">6 </w:t>
      </w:r>
      <w:r w:rsidRPr="006F3951">
        <w:t>madde</w:t>
      </w:r>
    </w:p>
    <w:p w14:paraId="0021AFAA" w14:textId="05F89128" w:rsidR="00563B18" w:rsidRPr="006F3951" w:rsidRDefault="006F3951" w:rsidP="00563B18">
      <w:pPr>
        <w:ind w:left="-426"/>
        <w:jc w:val="both"/>
      </w:pPr>
      <w:proofErr w:type="spellStart"/>
      <w:r w:rsidRPr="006F3951">
        <w:t>Anlaşılabilirlik</w:t>
      </w:r>
      <w:proofErr w:type="spellEnd"/>
      <w:r w:rsidR="00563B18" w:rsidRPr="006F3951">
        <w:t xml:space="preserve"> (</w:t>
      </w:r>
      <w:r w:rsidRPr="006F3951">
        <w:t>3</w:t>
      </w:r>
      <w:r w:rsidR="00563B18" w:rsidRPr="006F3951">
        <w:t xml:space="preserve"> madde): </w:t>
      </w:r>
      <w:r w:rsidR="00964604" w:rsidRPr="006F3951">
        <w:t>e</w:t>
      </w:r>
      <w:r w:rsidRPr="006F3951">
        <w:t>1</w:t>
      </w:r>
      <w:r w:rsidR="00964604" w:rsidRPr="006F3951">
        <w:t xml:space="preserve"> e</w:t>
      </w:r>
      <w:r w:rsidRPr="006F3951">
        <w:t>2</w:t>
      </w:r>
      <w:r w:rsidR="00964604" w:rsidRPr="006F3951">
        <w:t xml:space="preserve"> e</w:t>
      </w:r>
      <w:r w:rsidRPr="006F3951">
        <w:t>3</w:t>
      </w:r>
    </w:p>
    <w:p w14:paraId="275CAD81" w14:textId="5D062C0E" w:rsidR="00964604" w:rsidRPr="006F3951" w:rsidRDefault="006F3951" w:rsidP="00964604">
      <w:pPr>
        <w:ind w:left="-426"/>
        <w:jc w:val="both"/>
      </w:pPr>
      <w:r w:rsidRPr="006F3951">
        <w:t>Dünyaya</w:t>
      </w:r>
      <w:r w:rsidR="00563B18" w:rsidRPr="006F3951">
        <w:t xml:space="preserve"> </w:t>
      </w:r>
      <w:r w:rsidRPr="006F3951">
        <w:t xml:space="preserve">Ayak Basma </w:t>
      </w:r>
      <w:r w:rsidR="00563B18" w:rsidRPr="006F3951">
        <w:t>(</w:t>
      </w:r>
      <w:r w:rsidRPr="006F3951">
        <w:t>3</w:t>
      </w:r>
      <w:r w:rsidR="00563B18" w:rsidRPr="006F3951">
        <w:t xml:space="preserve"> madde)</w:t>
      </w:r>
      <w:r w:rsidR="00964604" w:rsidRPr="006F3951">
        <w:t>:</w:t>
      </w:r>
      <w:r w:rsidR="00563B18" w:rsidRPr="006F3951">
        <w:t xml:space="preserve"> </w:t>
      </w:r>
      <w:r w:rsidR="00964604" w:rsidRPr="006F3951">
        <w:t>e</w:t>
      </w:r>
      <w:r w:rsidRPr="006F3951">
        <w:t xml:space="preserve">4 </w:t>
      </w:r>
      <w:r w:rsidR="00964604" w:rsidRPr="006F3951">
        <w:t>e</w:t>
      </w:r>
      <w:r w:rsidRPr="006F3951">
        <w:t>5</w:t>
      </w:r>
      <w:r w:rsidR="00964604" w:rsidRPr="006F3951">
        <w:t xml:space="preserve"> e</w:t>
      </w:r>
      <w:r w:rsidRPr="006F3951">
        <w:t>6</w:t>
      </w:r>
    </w:p>
    <w:p w14:paraId="158CCCE0" w14:textId="77777777" w:rsidR="00964604" w:rsidRPr="006F3951" w:rsidRDefault="00EF0CEE" w:rsidP="00EF0CEE">
      <w:pPr>
        <w:ind w:left="-426"/>
        <w:jc w:val="both"/>
      </w:pPr>
      <w:r w:rsidRPr="006F3951">
        <w:rPr>
          <w:b/>
        </w:rPr>
        <w:t xml:space="preserve">Ölçeğin </w:t>
      </w:r>
      <w:r w:rsidR="00964604" w:rsidRPr="006F3951">
        <w:rPr>
          <w:b/>
        </w:rPr>
        <w:t>bulunan ters maddeler</w:t>
      </w:r>
      <w:r w:rsidRPr="006F3951">
        <w:rPr>
          <w:b/>
        </w:rPr>
        <w:t>:</w:t>
      </w:r>
      <w:r w:rsidRPr="006F3951">
        <w:t xml:space="preserve"> Ölçekte ters madde bulunmamaktadır.</w:t>
      </w:r>
      <w:r w:rsidR="00964604" w:rsidRPr="006F3951">
        <w:t xml:space="preserve"> </w:t>
      </w:r>
    </w:p>
    <w:p w14:paraId="559C6E56" w14:textId="0C0958DA" w:rsidR="00EF0CEE" w:rsidRPr="006F3951" w:rsidRDefault="00EF0CEE" w:rsidP="00EF0CEE">
      <w:pPr>
        <w:ind w:left="-426"/>
        <w:jc w:val="both"/>
      </w:pPr>
      <w:r w:rsidRPr="006F3951">
        <w:rPr>
          <w:b/>
        </w:rPr>
        <w:t>Ölçeğin Değerlendirilmesi:</w:t>
      </w:r>
      <w:r w:rsidRPr="006F3951">
        <w:t xml:space="preserve"> </w:t>
      </w:r>
      <w:r w:rsidR="006F3951" w:rsidRPr="006F3951">
        <w:t>Stresli Yaşam Deneyimlerinin Entegrasyonu Ölçeği- Kısa Formundaki yüksek puanların genel sağlık, psikolojik sağlığı, duygusal rol işlevi, sosyal işlev ve canlı olma durumu dahil psikolojik ve fiziksel sağlık sonuçları ile yüksek bir şekilde ilişkili olduğu sonucuna ulaşılmıştır</w:t>
      </w:r>
      <w:r w:rsidR="006F3951" w:rsidRPr="006F3951">
        <w:rPr>
          <w:color w:val="000000"/>
        </w:rPr>
        <w:t>.</w:t>
      </w:r>
    </w:p>
    <w:p w14:paraId="6033A10B" w14:textId="77777777" w:rsidR="00786682" w:rsidRDefault="00786682" w:rsidP="00786682">
      <w:pPr>
        <w:ind w:left="-426"/>
        <w:rPr>
          <w:b/>
        </w:rPr>
      </w:pPr>
    </w:p>
    <w:p w14:paraId="186EB2E9" w14:textId="0A685939" w:rsidR="00786682" w:rsidRDefault="00786682" w:rsidP="00786682">
      <w:pPr>
        <w:ind w:left="-426"/>
      </w:pPr>
      <w:r w:rsidRPr="00823B50">
        <w:rPr>
          <w:b/>
        </w:rPr>
        <w:t>*Ölçeğin kullanılması için izin alınmasına gerek yoktur.</w:t>
      </w:r>
      <w:r w:rsidRPr="00823B50">
        <w:t xml:space="preserve"> </w:t>
      </w:r>
      <w:r>
        <w:t xml:space="preserve"> </w:t>
      </w:r>
    </w:p>
    <w:p w14:paraId="69D24AAA" w14:textId="77777777" w:rsidR="00786682" w:rsidRPr="00823B50" w:rsidRDefault="00786682" w:rsidP="00786682">
      <w:pPr>
        <w:ind w:left="-426"/>
      </w:pPr>
      <w:r>
        <w:t xml:space="preserve">***(İzin almak için </w:t>
      </w:r>
      <w:proofErr w:type="gramStart"/>
      <w:r>
        <w:t>mail</w:t>
      </w:r>
      <w:proofErr w:type="gramEnd"/>
      <w:r>
        <w:t xml:space="preserve"> atmanıza gerek yoktur. Sadece ölçeği kullanacağınıza dair bilgilendirme maili atmanız yeterlidir.</w:t>
      </w:r>
    </w:p>
    <w:p w14:paraId="43875A89" w14:textId="77777777" w:rsidR="00786682" w:rsidRDefault="00786682" w:rsidP="00786682">
      <w:pPr>
        <w:ind w:left="-426"/>
        <w:rPr>
          <w:b/>
        </w:rPr>
      </w:pPr>
      <w:r w:rsidRPr="00823B50">
        <w:rPr>
          <w:b/>
        </w:rPr>
        <w:t>**Ölçeğin kullanıldığı araştırmanın referans bilgilerinin gönderilmesi beklenmektedir.</w:t>
      </w:r>
    </w:p>
    <w:p w14:paraId="3AA9207F" w14:textId="678203CB" w:rsidR="00786682" w:rsidRDefault="00786682" w:rsidP="00786682">
      <w:r w:rsidRPr="00823B50">
        <w:rPr>
          <w:b/>
        </w:rPr>
        <w:t>İletişim adresi:</w:t>
      </w:r>
      <w:r w:rsidRPr="00823B50">
        <w:t xml:space="preserve"> </w:t>
      </w:r>
      <w:hyperlink r:id="rId6" w:history="1">
        <w:r w:rsidR="006F3951" w:rsidRPr="00B4558C">
          <w:rPr>
            <w:rStyle w:val="Kpr"/>
          </w:rPr>
          <w:t>ozge.erdogan12355@gmail.com</w:t>
        </w:r>
      </w:hyperlink>
      <w:r w:rsidR="006F3951">
        <w:t xml:space="preserve"> </w:t>
      </w:r>
    </w:p>
    <w:p w14:paraId="115164F8" w14:textId="6666FFC2" w:rsidR="00691A07" w:rsidRPr="00823B50" w:rsidRDefault="00691A07" w:rsidP="00786682">
      <w:pPr>
        <w:ind w:left="-426"/>
        <w:jc w:val="both"/>
      </w:pPr>
    </w:p>
    <w:sectPr w:rsidR="00691A07" w:rsidRPr="00823B50" w:rsidSect="00FC58EE">
      <w:pgSz w:w="11906" w:h="16838" w:code="9"/>
      <w:pgMar w:top="567" w:right="424" w:bottom="851"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2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BA5"/>
    <w:multiLevelType w:val="hybridMultilevel"/>
    <w:tmpl w:val="A0788C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F879BC"/>
    <w:multiLevelType w:val="hybridMultilevel"/>
    <w:tmpl w:val="BF84D4FA"/>
    <w:lvl w:ilvl="0" w:tplc="6AF6C2D8">
      <w:start w:val="1"/>
      <w:numFmt w:val="decimal"/>
      <w:lvlText w:val="%1."/>
      <w:lvlJc w:val="left"/>
      <w:pPr>
        <w:ind w:left="720" w:hanging="360"/>
      </w:pPr>
      <w:rPr>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7368A3"/>
    <w:multiLevelType w:val="hybridMultilevel"/>
    <w:tmpl w:val="8BD040C2"/>
    <w:lvl w:ilvl="0" w:tplc="2B3E6F2C">
      <w:start w:val="1"/>
      <w:numFmt w:val="bullet"/>
      <w:lvlText w:val=""/>
      <w:lvlJc w:val="left"/>
      <w:pPr>
        <w:ind w:left="394" w:hanging="360"/>
      </w:pPr>
      <w:rPr>
        <w:rFonts w:ascii="Symbol" w:eastAsia="Times New Roman" w:hAnsi="Symbol" w:cs="Times New Roman" w:hint="default"/>
        <w:b/>
        <w:i/>
        <w:color w:val="000000"/>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3" w15:restartNumberingAfterBreak="0">
    <w:nsid w:val="1C2573AF"/>
    <w:multiLevelType w:val="hybridMultilevel"/>
    <w:tmpl w:val="145450DA"/>
    <w:lvl w:ilvl="0" w:tplc="86A2874C">
      <w:start w:val="25"/>
      <w:numFmt w:val="bullet"/>
      <w:lvlText w:val=""/>
      <w:lvlJc w:val="left"/>
      <w:pPr>
        <w:ind w:left="720" w:hanging="360"/>
      </w:pPr>
      <w:rPr>
        <w:rFonts w:ascii="Symbol" w:eastAsia="Times New Roman" w:hAnsi="Symbol"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50C227B"/>
    <w:multiLevelType w:val="hybridMultilevel"/>
    <w:tmpl w:val="7EC2728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79302F"/>
    <w:multiLevelType w:val="hybridMultilevel"/>
    <w:tmpl w:val="DB96B09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4D7E14FA"/>
    <w:multiLevelType w:val="hybridMultilevel"/>
    <w:tmpl w:val="D54C63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FC15D97"/>
    <w:multiLevelType w:val="hybridMultilevel"/>
    <w:tmpl w:val="DEA4C0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215B01"/>
    <w:multiLevelType w:val="multilevel"/>
    <w:tmpl w:val="0038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5E7735"/>
    <w:multiLevelType w:val="hybridMultilevel"/>
    <w:tmpl w:val="1DB2A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EC0259B"/>
    <w:multiLevelType w:val="singleLevel"/>
    <w:tmpl w:val="041F000F"/>
    <w:lvl w:ilvl="0">
      <w:start w:val="1"/>
      <w:numFmt w:val="decimal"/>
      <w:lvlText w:val="%1."/>
      <w:lvlJc w:val="left"/>
      <w:pPr>
        <w:tabs>
          <w:tab w:val="num" w:pos="360"/>
        </w:tabs>
        <w:ind w:left="360" w:hanging="360"/>
      </w:pPr>
    </w:lvl>
  </w:abstractNum>
  <w:abstractNum w:abstractNumId="11" w15:restartNumberingAfterBreak="0">
    <w:nsid w:val="5F8E1E29"/>
    <w:multiLevelType w:val="hybridMultilevel"/>
    <w:tmpl w:val="78840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BFD11D8"/>
    <w:multiLevelType w:val="hybridMultilevel"/>
    <w:tmpl w:val="8A9CF7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E440490"/>
    <w:multiLevelType w:val="multilevel"/>
    <w:tmpl w:val="7EC2728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1924E7A"/>
    <w:multiLevelType w:val="hybridMultilevel"/>
    <w:tmpl w:val="B908D6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98842722">
    <w:abstractNumId w:val="10"/>
  </w:num>
  <w:num w:numId="2" w16cid:durableId="714813999">
    <w:abstractNumId w:val="9"/>
  </w:num>
  <w:num w:numId="3" w16cid:durableId="1357541820">
    <w:abstractNumId w:val="6"/>
  </w:num>
  <w:num w:numId="4" w16cid:durableId="1212962394">
    <w:abstractNumId w:val="7"/>
  </w:num>
  <w:num w:numId="5" w16cid:durableId="1408649999">
    <w:abstractNumId w:val="4"/>
  </w:num>
  <w:num w:numId="6" w16cid:durableId="992221921">
    <w:abstractNumId w:val="13"/>
  </w:num>
  <w:num w:numId="7" w16cid:durableId="699092775">
    <w:abstractNumId w:val="14"/>
  </w:num>
  <w:num w:numId="8" w16cid:durableId="407386558">
    <w:abstractNumId w:val="12"/>
  </w:num>
  <w:num w:numId="9" w16cid:durableId="1398821236">
    <w:abstractNumId w:val="1"/>
  </w:num>
  <w:num w:numId="10" w16cid:durableId="2056006656">
    <w:abstractNumId w:val="2"/>
  </w:num>
  <w:num w:numId="11" w16cid:durableId="14560250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7274096">
    <w:abstractNumId w:val="11"/>
  </w:num>
  <w:num w:numId="13" w16cid:durableId="1452506871">
    <w:abstractNumId w:val="0"/>
  </w:num>
  <w:num w:numId="14" w16cid:durableId="1357851617">
    <w:abstractNumId w:val="3"/>
  </w:num>
  <w:num w:numId="15" w16cid:durableId="887384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tzQzMzA3NLEEMpR0lIJTi4sz8/NACoxqAcm35WksAAAA"/>
  </w:docVars>
  <w:rsids>
    <w:rsidRoot w:val="001B37F2"/>
    <w:rsid w:val="00040197"/>
    <w:rsid w:val="00042129"/>
    <w:rsid w:val="00066463"/>
    <w:rsid w:val="000B6667"/>
    <w:rsid w:val="001372C6"/>
    <w:rsid w:val="00140A2D"/>
    <w:rsid w:val="00147F3D"/>
    <w:rsid w:val="001956E8"/>
    <w:rsid w:val="001B37F2"/>
    <w:rsid w:val="001F7CAC"/>
    <w:rsid w:val="002042A3"/>
    <w:rsid w:val="002405FC"/>
    <w:rsid w:val="00245219"/>
    <w:rsid w:val="003A0001"/>
    <w:rsid w:val="003C0CF5"/>
    <w:rsid w:val="003C3D09"/>
    <w:rsid w:val="004726F1"/>
    <w:rsid w:val="00491A82"/>
    <w:rsid w:val="00503C3F"/>
    <w:rsid w:val="00530179"/>
    <w:rsid w:val="00530688"/>
    <w:rsid w:val="00563B18"/>
    <w:rsid w:val="0057549C"/>
    <w:rsid w:val="005A0AF1"/>
    <w:rsid w:val="005A76CA"/>
    <w:rsid w:val="005F3D8C"/>
    <w:rsid w:val="00674588"/>
    <w:rsid w:val="00691A07"/>
    <w:rsid w:val="006D3B7C"/>
    <w:rsid w:val="006F3951"/>
    <w:rsid w:val="00780BBD"/>
    <w:rsid w:val="00786682"/>
    <w:rsid w:val="007A3848"/>
    <w:rsid w:val="007C20AB"/>
    <w:rsid w:val="007E7F07"/>
    <w:rsid w:val="007F2F32"/>
    <w:rsid w:val="00800BBD"/>
    <w:rsid w:val="00851836"/>
    <w:rsid w:val="00881A5B"/>
    <w:rsid w:val="008C2431"/>
    <w:rsid w:val="008D6848"/>
    <w:rsid w:val="008D7C1A"/>
    <w:rsid w:val="00904996"/>
    <w:rsid w:val="009234A5"/>
    <w:rsid w:val="00955BFA"/>
    <w:rsid w:val="0095621A"/>
    <w:rsid w:val="00964604"/>
    <w:rsid w:val="009A3923"/>
    <w:rsid w:val="009E6848"/>
    <w:rsid w:val="00A02A37"/>
    <w:rsid w:val="00A3007B"/>
    <w:rsid w:val="00A6507E"/>
    <w:rsid w:val="00A9002A"/>
    <w:rsid w:val="00AC2C4B"/>
    <w:rsid w:val="00B320B6"/>
    <w:rsid w:val="00BA19F4"/>
    <w:rsid w:val="00BB2B08"/>
    <w:rsid w:val="00CA31C7"/>
    <w:rsid w:val="00D609F4"/>
    <w:rsid w:val="00D91E41"/>
    <w:rsid w:val="00D95D41"/>
    <w:rsid w:val="00DA7062"/>
    <w:rsid w:val="00DF6524"/>
    <w:rsid w:val="00E52211"/>
    <w:rsid w:val="00EF0CEE"/>
    <w:rsid w:val="00F12EC7"/>
    <w:rsid w:val="00F36F3E"/>
    <w:rsid w:val="00F91291"/>
    <w:rsid w:val="00FB2801"/>
    <w:rsid w:val="00FC58EE"/>
    <w:rsid w:val="00FE4C29"/>
    <w:rsid w:val="00FE5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F098B"/>
  <w15:chartTrackingRefBased/>
  <w15:docId w15:val="{600863BE-43A2-F44D-AE52-74A078F3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qFormat/>
    <w:pPr>
      <w:keepNext/>
      <w:spacing w:before="120" w:line="360" w:lineRule="auto"/>
      <w:ind w:left="709" w:hanging="709"/>
      <w:jc w:val="both"/>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pPr>
      <w:spacing w:before="120" w:line="360" w:lineRule="auto"/>
      <w:ind w:firstLine="709"/>
      <w:jc w:val="both"/>
    </w:pPr>
    <w:rPr>
      <w:sz w:val="24"/>
    </w:rPr>
  </w:style>
  <w:style w:type="paragraph" w:styleId="ListeParagraf">
    <w:name w:val="List Paragraph"/>
    <w:basedOn w:val="Normal"/>
    <w:uiPriority w:val="34"/>
    <w:qFormat/>
    <w:rsid w:val="008D6848"/>
    <w:pPr>
      <w:spacing w:after="160" w:line="259" w:lineRule="auto"/>
      <w:ind w:left="720"/>
      <w:contextualSpacing/>
    </w:pPr>
    <w:rPr>
      <w:rFonts w:ascii="Calibri" w:eastAsia="Calibri" w:hAnsi="Calibri"/>
      <w:sz w:val="22"/>
      <w:szCs w:val="22"/>
      <w:lang w:eastAsia="en-US"/>
    </w:rPr>
  </w:style>
  <w:style w:type="table" w:styleId="TabloKlavuzu">
    <w:name w:val="Table Grid"/>
    <w:basedOn w:val="NormalTablo"/>
    <w:uiPriority w:val="39"/>
    <w:rsid w:val="008D68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GirintisiChar">
    <w:name w:val="Gövde Metni Girintisi Char"/>
    <w:link w:val="GvdeMetniGirintisi"/>
    <w:semiHidden/>
    <w:rsid w:val="008D6848"/>
    <w:rPr>
      <w:sz w:val="24"/>
    </w:rPr>
  </w:style>
  <w:style w:type="character" w:styleId="Kpr">
    <w:name w:val="Hyperlink"/>
    <w:uiPriority w:val="99"/>
    <w:unhideWhenUsed/>
    <w:rsid w:val="00563B18"/>
    <w:rPr>
      <w:color w:val="0000FF"/>
      <w:u w:val="single"/>
    </w:rPr>
  </w:style>
  <w:style w:type="paragraph" w:customStyle="1" w:styleId="metin">
    <w:name w:val="metin"/>
    <w:basedOn w:val="Normal"/>
    <w:qFormat/>
    <w:rsid w:val="00563B18"/>
    <w:pPr>
      <w:spacing w:after="142" w:line="240" w:lineRule="exact"/>
      <w:ind w:firstLine="284"/>
      <w:jc w:val="both"/>
    </w:pPr>
    <w:rPr>
      <w:szCs w:val="24"/>
    </w:rPr>
  </w:style>
  <w:style w:type="character" w:styleId="zmlenmeyenBahsetme">
    <w:name w:val="Unresolved Mention"/>
    <w:basedOn w:val="VarsaylanParagrafYazTipi"/>
    <w:uiPriority w:val="99"/>
    <w:semiHidden/>
    <w:unhideWhenUsed/>
    <w:rsid w:val="00F36F3E"/>
    <w:rPr>
      <w:color w:val="605E5C"/>
      <w:shd w:val="clear" w:color="auto" w:fill="E1DFDD"/>
    </w:rPr>
  </w:style>
  <w:style w:type="paragraph" w:styleId="NormalWeb">
    <w:name w:val="Normal (Web)"/>
    <w:basedOn w:val="Normal"/>
    <w:uiPriority w:val="99"/>
    <w:rsid w:val="00D609F4"/>
    <w:pPr>
      <w:spacing w:before="180" w:after="180"/>
    </w:pPr>
    <w:rPr>
      <w:rFonts w:ascii="Calibri" w:hAnsi="Calibri" w:cs="Calibri"/>
      <w:sz w:val="24"/>
      <w:szCs w:val="24"/>
    </w:rPr>
  </w:style>
  <w:style w:type="paragraph" w:customStyle="1" w:styleId="nova-legacy-e-listitem">
    <w:name w:val="nova-legacy-e-list__item"/>
    <w:basedOn w:val="Normal"/>
    <w:rsid w:val="00BB2B08"/>
    <w:pPr>
      <w:spacing w:before="100" w:beforeAutospacing="1" w:after="100" w:afterAutospacing="1"/>
    </w:pPr>
    <w:rPr>
      <w:sz w:val="24"/>
      <w:szCs w:val="24"/>
    </w:rPr>
  </w:style>
  <w:style w:type="character" w:styleId="zlenenKpr">
    <w:name w:val="FollowedHyperlink"/>
    <w:basedOn w:val="VarsaylanParagrafYazTipi"/>
    <w:uiPriority w:val="99"/>
    <w:semiHidden/>
    <w:unhideWhenUsed/>
    <w:rsid w:val="00BB2B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34064">
      <w:bodyDiv w:val="1"/>
      <w:marLeft w:val="0"/>
      <w:marRight w:val="0"/>
      <w:marTop w:val="0"/>
      <w:marBottom w:val="0"/>
      <w:divBdr>
        <w:top w:val="none" w:sz="0" w:space="0" w:color="auto"/>
        <w:left w:val="none" w:sz="0" w:space="0" w:color="auto"/>
        <w:bottom w:val="none" w:sz="0" w:space="0" w:color="auto"/>
        <w:right w:val="none" w:sz="0" w:space="0" w:color="auto"/>
      </w:divBdr>
      <w:divsChild>
        <w:div w:id="219370899">
          <w:marLeft w:val="0"/>
          <w:marRight w:val="0"/>
          <w:marTop w:val="0"/>
          <w:marBottom w:val="0"/>
          <w:divBdr>
            <w:top w:val="none" w:sz="0" w:space="0" w:color="auto"/>
            <w:left w:val="none" w:sz="0" w:space="0" w:color="auto"/>
            <w:bottom w:val="none" w:sz="0" w:space="0" w:color="auto"/>
            <w:right w:val="none" w:sz="0" w:space="0" w:color="auto"/>
          </w:divBdr>
          <w:divsChild>
            <w:div w:id="1782991020">
              <w:marLeft w:val="0"/>
              <w:marRight w:val="0"/>
              <w:marTop w:val="0"/>
              <w:marBottom w:val="0"/>
              <w:divBdr>
                <w:top w:val="none" w:sz="0" w:space="0" w:color="auto"/>
                <w:left w:val="none" w:sz="0" w:space="0" w:color="auto"/>
                <w:bottom w:val="none" w:sz="0" w:space="0" w:color="auto"/>
                <w:right w:val="none" w:sz="0" w:space="0" w:color="auto"/>
              </w:divBdr>
              <w:divsChild>
                <w:div w:id="564267698">
                  <w:marLeft w:val="0"/>
                  <w:marRight w:val="0"/>
                  <w:marTop w:val="0"/>
                  <w:marBottom w:val="0"/>
                  <w:divBdr>
                    <w:top w:val="none" w:sz="0" w:space="0" w:color="auto"/>
                    <w:left w:val="none" w:sz="0" w:space="0" w:color="auto"/>
                    <w:bottom w:val="none" w:sz="0" w:space="0" w:color="auto"/>
                    <w:right w:val="none" w:sz="0" w:space="0" w:color="auto"/>
                  </w:divBdr>
                  <w:divsChild>
                    <w:div w:id="4868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930032">
      <w:bodyDiv w:val="1"/>
      <w:marLeft w:val="0"/>
      <w:marRight w:val="0"/>
      <w:marTop w:val="0"/>
      <w:marBottom w:val="0"/>
      <w:divBdr>
        <w:top w:val="none" w:sz="0" w:space="0" w:color="auto"/>
        <w:left w:val="none" w:sz="0" w:space="0" w:color="auto"/>
        <w:bottom w:val="none" w:sz="0" w:space="0" w:color="auto"/>
        <w:right w:val="none" w:sz="0" w:space="0" w:color="auto"/>
      </w:divBdr>
    </w:div>
    <w:div w:id="691882016">
      <w:bodyDiv w:val="1"/>
      <w:marLeft w:val="0"/>
      <w:marRight w:val="0"/>
      <w:marTop w:val="0"/>
      <w:marBottom w:val="0"/>
      <w:divBdr>
        <w:top w:val="none" w:sz="0" w:space="0" w:color="auto"/>
        <w:left w:val="none" w:sz="0" w:space="0" w:color="auto"/>
        <w:bottom w:val="none" w:sz="0" w:space="0" w:color="auto"/>
        <w:right w:val="none" w:sz="0" w:space="0" w:color="auto"/>
      </w:divBdr>
    </w:div>
    <w:div w:id="814221520">
      <w:bodyDiv w:val="1"/>
      <w:marLeft w:val="0"/>
      <w:marRight w:val="0"/>
      <w:marTop w:val="0"/>
      <w:marBottom w:val="0"/>
      <w:divBdr>
        <w:top w:val="none" w:sz="0" w:space="0" w:color="auto"/>
        <w:left w:val="none" w:sz="0" w:space="0" w:color="auto"/>
        <w:bottom w:val="none" w:sz="0" w:space="0" w:color="auto"/>
        <w:right w:val="none" w:sz="0" w:space="0" w:color="auto"/>
      </w:divBdr>
    </w:div>
    <w:div w:id="100486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zge.erdogan12355@gmail.com" TargetMode="External"/><Relationship Id="rId5" Type="http://schemas.openxmlformats.org/officeDocument/2006/relationships/hyperlink" Target="http://dx.doi.org/10.1080/07481187.2013.8293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1745</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Yalnızlık Envanteri (UCLA-L5)</vt:lpstr>
      <vt:lpstr>Yalnızlık Envanteri (UCLA-L5)</vt:lpstr>
    </vt:vector>
  </TitlesOfParts>
  <Company>-=[By NeC]=-</Company>
  <LinksUpToDate>false</LinksUpToDate>
  <CharactersWithSpaces>2046</CharactersWithSpaces>
  <SharedDoc>false</SharedDoc>
  <HLinks>
    <vt:vector size="12" baseType="variant">
      <vt:variant>
        <vt:i4>7667795</vt:i4>
      </vt:variant>
      <vt:variant>
        <vt:i4>3</vt:i4>
      </vt:variant>
      <vt:variant>
        <vt:i4>0</vt:i4>
      </vt:variant>
      <vt:variant>
        <vt:i4>5</vt:i4>
      </vt:variant>
      <vt:variant>
        <vt:lpwstr>mailto:ibrahimdemircipdr@gmail.com</vt:lpwstr>
      </vt:variant>
      <vt:variant>
        <vt:lpwstr/>
      </vt:variant>
      <vt:variant>
        <vt:i4>3866668</vt:i4>
      </vt:variant>
      <vt:variant>
        <vt:i4>0</vt:i4>
      </vt:variant>
      <vt:variant>
        <vt:i4>0</vt:i4>
      </vt:variant>
      <vt:variant>
        <vt:i4>5</vt:i4>
      </vt:variant>
      <vt:variant>
        <vt:lpwstr>http://www.genclikarastirmalari.gsb.gov.tr/pdfs/article55tr.pdf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Yalnızlık Envanteri (UCLA-L5)</dc:title>
  <dc:subject/>
  <dc:creator>imparator</dc:creator>
  <cp:keywords/>
  <cp:lastModifiedBy>ozge erdogan</cp:lastModifiedBy>
  <cp:revision>3</cp:revision>
  <dcterms:created xsi:type="dcterms:W3CDTF">2023-08-09T13:05:00Z</dcterms:created>
  <dcterms:modified xsi:type="dcterms:W3CDTF">2023-08-09T13:23:00Z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89118ddf2c946178d62d73e7bb37963eceba0abc239a8f7b4bdaeb3bef242bc1</vt:lpwstr>
  </property>
</Properties>
</file>