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5DEA" w14:textId="505D2A13" w:rsidR="00610BB5" w:rsidRPr="001D45D9" w:rsidRDefault="00C56201" w:rsidP="001D45D9">
      <w:pPr>
        <w:jc w:val="both"/>
        <w:rPr>
          <w:rFonts w:ascii="Times New Roman" w:eastAsia="Times New Roman" w:hAnsi="Times New Roman" w:cs="Times New Roman"/>
          <w:b/>
          <w:bCs/>
          <w:color w:val="000000" w:themeColor="text1"/>
          <w:shd w:val="clear" w:color="auto" w:fill="FFFFFF"/>
          <w:lang w:eastAsia="tr-TR"/>
        </w:rPr>
      </w:pPr>
      <w:r w:rsidRPr="001D45D9">
        <w:rPr>
          <w:rFonts w:ascii="Times New Roman" w:eastAsia="Times New Roman" w:hAnsi="Times New Roman" w:cs="Times New Roman"/>
          <w:b/>
          <w:bCs/>
          <w:color w:val="000000" w:themeColor="text1"/>
          <w:shd w:val="clear" w:color="auto" w:fill="FFFFFF"/>
          <w:lang w:eastAsia="tr-TR"/>
        </w:rPr>
        <w:t>SUSUZLUK RAHATSIZLIĞI ÖLÇEĞİ</w:t>
      </w:r>
    </w:p>
    <w:p w14:paraId="1BC6DC75" w14:textId="3704249C" w:rsidR="008A0CB2" w:rsidRPr="001D45D9" w:rsidRDefault="008A0CB2" w:rsidP="001D45D9">
      <w:pPr>
        <w:jc w:val="both"/>
        <w:rPr>
          <w:rFonts w:ascii="Times New Roman" w:eastAsia="Times New Roman" w:hAnsi="Times New Roman" w:cs="Times New Roman"/>
          <w:color w:val="403D39"/>
          <w:shd w:val="clear" w:color="auto" w:fill="FFFFFF"/>
          <w:lang w:eastAsia="tr-TR"/>
        </w:rPr>
      </w:pPr>
    </w:p>
    <w:tbl>
      <w:tblPr>
        <w:tblStyle w:val="TabloKlavuzu"/>
        <w:tblW w:w="0" w:type="auto"/>
        <w:tblInd w:w="-5" w:type="dxa"/>
        <w:tblLook w:val="04A0" w:firstRow="1" w:lastRow="0" w:firstColumn="1" w:lastColumn="0" w:noHBand="0" w:noVBand="1"/>
      </w:tblPr>
      <w:tblGrid>
        <w:gridCol w:w="3261"/>
        <w:gridCol w:w="992"/>
        <w:gridCol w:w="997"/>
        <w:gridCol w:w="1271"/>
        <w:gridCol w:w="1276"/>
        <w:gridCol w:w="1270"/>
      </w:tblGrid>
      <w:tr w:rsidR="008A0CB2" w:rsidRPr="001D45D9" w14:paraId="607B0960" w14:textId="77777777" w:rsidTr="001D45D9">
        <w:trPr>
          <w:cantSplit/>
          <w:trHeight w:val="3410"/>
        </w:trPr>
        <w:tc>
          <w:tcPr>
            <w:tcW w:w="3261" w:type="dxa"/>
          </w:tcPr>
          <w:p w14:paraId="448A6ADB" w14:textId="77777777" w:rsidR="008A0CB2" w:rsidRPr="001D45D9" w:rsidRDefault="008A0CB2" w:rsidP="001D45D9">
            <w:pPr>
              <w:jc w:val="both"/>
              <w:rPr>
                <w:rFonts w:ascii="Times New Roman" w:eastAsia="Times New Roman" w:hAnsi="Times New Roman" w:cs="Times New Roman"/>
                <w:lang w:eastAsia="tr-TR"/>
              </w:rPr>
            </w:pPr>
          </w:p>
          <w:p w14:paraId="575826FF" w14:textId="77777777" w:rsidR="00363100" w:rsidRPr="001D45D9" w:rsidRDefault="00363100" w:rsidP="001D45D9">
            <w:pPr>
              <w:jc w:val="both"/>
              <w:rPr>
                <w:rFonts w:ascii="Times New Roman" w:eastAsia="Times New Roman" w:hAnsi="Times New Roman" w:cs="Times New Roman"/>
                <w:lang w:eastAsia="tr-TR"/>
              </w:rPr>
            </w:pPr>
          </w:p>
          <w:p w14:paraId="13472062" w14:textId="358DCCD8" w:rsidR="00363100" w:rsidRPr="001D45D9" w:rsidRDefault="001D45D9" w:rsidP="001D45D9">
            <w:pPr>
              <w:jc w:val="both"/>
              <w:rPr>
                <w:rFonts w:ascii="Times New Roman" w:eastAsia="Times New Roman" w:hAnsi="Times New Roman" w:cs="Times New Roman"/>
                <w:lang w:eastAsia="tr-TR"/>
              </w:rPr>
            </w:pPr>
            <w:r w:rsidRPr="001D45D9">
              <w:rPr>
                <w:rFonts w:ascii="Times New Roman" w:hAnsi="Times New Roman" w:cs="Times New Roman"/>
              </w:rPr>
              <w:t>Aşağıdaki 12 maddeyi okuyun ve her maddede sizin için geçerli olan yanıtı işaretleyin. Doğru ya da yanlış cevap yoktur. Tüm maddelere yanıt verin, ancak vereceğiniz cevabı düşünmek için çok fazla zaman harcamayın. Beş seçenekten yalnızca bir yanıtı işaretlemelisiniz.</w:t>
            </w:r>
          </w:p>
          <w:p w14:paraId="0BF8D340" w14:textId="77777777" w:rsidR="00363100" w:rsidRPr="001D45D9" w:rsidRDefault="00363100" w:rsidP="001D45D9">
            <w:pPr>
              <w:jc w:val="both"/>
              <w:rPr>
                <w:rFonts w:ascii="Times New Roman" w:eastAsia="Times New Roman" w:hAnsi="Times New Roman" w:cs="Times New Roman"/>
                <w:lang w:eastAsia="tr-TR"/>
              </w:rPr>
            </w:pPr>
          </w:p>
          <w:p w14:paraId="12F323C0" w14:textId="2AB20F11" w:rsidR="00363100" w:rsidRPr="001D45D9" w:rsidRDefault="00363100" w:rsidP="001D45D9">
            <w:pPr>
              <w:jc w:val="both"/>
              <w:rPr>
                <w:rFonts w:ascii="Times New Roman" w:eastAsia="Times New Roman" w:hAnsi="Times New Roman" w:cs="Times New Roman"/>
                <w:lang w:eastAsia="tr-TR"/>
              </w:rPr>
            </w:pPr>
          </w:p>
        </w:tc>
        <w:tc>
          <w:tcPr>
            <w:tcW w:w="992" w:type="dxa"/>
            <w:textDirection w:val="btLr"/>
          </w:tcPr>
          <w:p w14:paraId="14AF3F40" w14:textId="4E050C53" w:rsidR="008A0CB2" w:rsidRPr="001D45D9" w:rsidRDefault="00363100" w:rsidP="001D45D9">
            <w:pPr>
              <w:ind w:left="113" w:right="113"/>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Beni hiç rahatsız etmiyor</w:t>
            </w:r>
          </w:p>
        </w:tc>
        <w:tc>
          <w:tcPr>
            <w:tcW w:w="997" w:type="dxa"/>
            <w:textDirection w:val="btLr"/>
          </w:tcPr>
          <w:p w14:paraId="221A48D1" w14:textId="4DB54BF1" w:rsidR="008A0CB2" w:rsidRPr="001D45D9" w:rsidRDefault="00363100" w:rsidP="001D45D9">
            <w:pPr>
              <w:ind w:left="113" w:right="113"/>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Beni biraz rahatsız ediyor</w:t>
            </w:r>
          </w:p>
        </w:tc>
        <w:tc>
          <w:tcPr>
            <w:tcW w:w="1271" w:type="dxa"/>
            <w:textDirection w:val="btLr"/>
          </w:tcPr>
          <w:p w14:paraId="65682B7D" w14:textId="77803C19" w:rsidR="008A0CB2" w:rsidRPr="001D45D9" w:rsidRDefault="00363100" w:rsidP="001D45D9">
            <w:pPr>
              <w:ind w:left="113" w:right="113"/>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Beni orta düzeyde rahatsız ediyor</w:t>
            </w:r>
            <w:r w:rsidR="008A0CB2" w:rsidRPr="001D45D9">
              <w:rPr>
                <w:rFonts w:ascii="Times New Roman" w:eastAsia="Times New Roman" w:hAnsi="Times New Roman" w:cs="Times New Roman"/>
                <w:lang w:eastAsia="tr-TR"/>
              </w:rPr>
              <w:t xml:space="preserve"> </w:t>
            </w:r>
          </w:p>
        </w:tc>
        <w:tc>
          <w:tcPr>
            <w:tcW w:w="1276" w:type="dxa"/>
            <w:textDirection w:val="btLr"/>
          </w:tcPr>
          <w:p w14:paraId="68594D63" w14:textId="6DF56032" w:rsidR="008A0CB2" w:rsidRPr="001D45D9" w:rsidRDefault="00363100" w:rsidP="001D45D9">
            <w:pPr>
              <w:ind w:left="113" w:right="113"/>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Beni çok düzeyde rahatsız ediyor</w:t>
            </w:r>
            <w:r w:rsidR="008A0CB2" w:rsidRPr="001D45D9">
              <w:rPr>
                <w:rFonts w:ascii="Times New Roman" w:eastAsia="Times New Roman" w:hAnsi="Times New Roman" w:cs="Times New Roman"/>
                <w:lang w:eastAsia="tr-TR"/>
              </w:rPr>
              <w:t xml:space="preserve"> </w:t>
            </w:r>
          </w:p>
        </w:tc>
        <w:tc>
          <w:tcPr>
            <w:tcW w:w="1270" w:type="dxa"/>
            <w:textDirection w:val="btLr"/>
          </w:tcPr>
          <w:p w14:paraId="44FAB192" w14:textId="36650463" w:rsidR="008A0CB2" w:rsidRPr="001D45D9" w:rsidRDefault="00363100" w:rsidP="001D45D9">
            <w:pPr>
              <w:ind w:left="113" w:right="113"/>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Beni aşırı derecede rahatsız ediyor</w:t>
            </w:r>
          </w:p>
        </w:tc>
      </w:tr>
      <w:tr w:rsidR="00363100" w:rsidRPr="001D45D9" w14:paraId="25C28B95" w14:textId="77777777" w:rsidTr="005D3763">
        <w:tc>
          <w:tcPr>
            <w:tcW w:w="3261" w:type="dxa"/>
          </w:tcPr>
          <w:p w14:paraId="043831B0" w14:textId="02089FE0"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lang w:eastAsia="tr-TR"/>
              </w:rPr>
            </w:pPr>
            <w:r w:rsidRPr="001D45D9">
              <w:rPr>
                <w:rFonts w:ascii="Times New Roman" w:hAnsi="Times New Roman" w:cs="Times New Roman"/>
              </w:rPr>
              <w:t xml:space="preserve">Ağızda kuruluk </w:t>
            </w:r>
          </w:p>
        </w:tc>
        <w:tc>
          <w:tcPr>
            <w:tcW w:w="992" w:type="dxa"/>
          </w:tcPr>
          <w:p w14:paraId="7AD6CF67" w14:textId="1BF851C3"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1DDF918A" w14:textId="77904A7A"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24DF1CFF" w14:textId="75862FEA"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1E682F84" w14:textId="18FB3B24"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1DF39C5E" w14:textId="79188ED2"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4E211E00" w14:textId="77777777" w:rsidTr="005D3763">
        <w:tc>
          <w:tcPr>
            <w:tcW w:w="3261" w:type="dxa"/>
          </w:tcPr>
          <w:p w14:paraId="337186E8" w14:textId="1C1F8A67"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lang w:eastAsia="tr-TR"/>
              </w:rPr>
            </w:pPr>
            <w:r w:rsidRPr="001D45D9">
              <w:rPr>
                <w:rFonts w:ascii="Times New Roman" w:hAnsi="Times New Roman" w:cs="Times New Roman"/>
              </w:rPr>
              <w:t xml:space="preserve">Ağzın tahriş </w:t>
            </w:r>
          </w:p>
        </w:tc>
        <w:tc>
          <w:tcPr>
            <w:tcW w:w="992" w:type="dxa"/>
          </w:tcPr>
          <w:p w14:paraId="25513977" w14:textId="206570C5"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38165323" w14:textId="0AD3B9EC"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4B803570" w14:textId="37E91F1E"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108EEDB8" w14:textId="42AD9A0A"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56427220" w14:textId="3E2BF7B7"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22CD3640" w14:textId="77777777" w:rsidTr="005D3763">
        <w:tc>
          <w:tcPr>
            <w:tcW w:w="3261" w:type="dxa"/>
          </w:tcPr>
          <w:p w14:paraId="6788C0D0" w14:textId="508C4B33"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lang w:eastAsia="tr-TR"/>
              </w:rPr>
            </w:pPr>
            <w:r w:rsidRPr="001D45D9">
              <w:rPr>
                <w:rFonts w:ascii="Times New Roman" w:hAnsi="Times New Roman" w:cs="Times New Roman"/>
              </w:rPr>
              <w:t>Ağızda kötü tat hissi</w:t>
            </w:r>
          </w:p>
        </w:tc>
        <w:tc>
          <w:tcPr>
            <w:tcW w:w="992" w:type="dxa"/>
          </w:tcPr>
          <w:p w14:paraId="0459CB1A" w14:textId="6EA4019E"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03D14844" w14:textId="638BF21A"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0ECE0570" w14:textId="055B8629"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10B35E06" w14:textId="2FBB620F"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4C2AD8D5" w14:textId="37CAF0D6"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59F8A926" w14:textId="77777777" w:rsidTr="005D3763">
        <w:tc>
          <w:tcPr>
            <w:tcW w:w="3261" w:type="dxa"/>
          </w:tcPr>
          <w:p w14:paraId="35A70B0B" w14:textId="312DC8E8"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lang w:eastAsia="tr-TR"/>
              </w:rPr>
            </w:pPr>
            <w:r w:rsidRPr="001D45D9">
              <w:rPr>
                <w:rFonts w:ascii="Times New Roman" w:hAnsi="Times New Roman" w:cs="Times New Roman"/>
              </w:rPr>
              <w:t xml:space="preserve">Ağızda kötü koku hissi </w:t>
            </w:r>
          </w:p>
        </w:tc>
        <w:tc>
          <w:tcPr>
            <w:tcW w:w="992" w:type="dxa"/>
          </w:tcPr>
          <w:p w14:paraId="645F7E02" w14:textId="24DEF240"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3E720AD6" w14:textId="7987A32D"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3816941A" w14:textId="23369894"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553C738C" w14:textId="067E20C2"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0B29B45A" w14:textId="7F8614E9"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59E92E78" w14:textId="77777777" w:rsidTr="005D3763">
        <w:tc>
          <w:tcPr>
            <w:tcW w:w="3261" w:type="dxa"/>
          </w:tcPr>
          <w:p w14:paraId="3D4C6B7D" w14:textId="44813CE7"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lang w:eastAsia="tr-TR"/>
              </w:rPr>
            </w:pPr>
            <w:r w:rsidRPr="001D45D9">
              <w:rPr>
                <w:rFonts w:ascii="Times New Roman" w:hAnsi="Times New Roman" w:cs="Times New Roman"/>
              </w:rPr>
              <w:t>Boğazda kuruluk hissi</w:t>
            </w:r>
          </w:p>
        </w:tc>
        <w:tc>
          <w:tcPr>
            <w:tcW w:w="992" w:type="dxa"/>
          </w:tcPr>
          <w:p w14:paraId="37C47347" w14:textId="180051CD"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06872E9B" w14:textId="3D1C1613"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0B13B28C" w14:textId="00883CC3"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0DB56E38" w14:textId="23A18528"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04520728" w14:textId="55DD204F"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11A283FD" w14:textId="77777777" w:rsidTr="005D3763">
        <w:tc>
          <w:tcPr>
            <w:tcW w:w="3261" w:type="dxa"/>
          </w:tcPr>
          <w:p w14:paraId="636B0D76" w14:textId="00659DAB"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shd w:val="clear" w:color="auto" w:fill="FFFFFF"/>
                <w:lang w:eastAsia="tr-TR"/>
              </w:rPr>
            </w:pPr>
            <w:r w:rsidRPr="001D45D9">
              <w:rPr>
                <w:rFonts w:ascii="Times New Roman" w:hAnsi="Times New Roman" w:cs="Times New Roman"/>
              </w:rPr>
              <w:t>Yorgunluk hissi</w:t>
            </w:r>
          </w:p>
        </w:tc>
        <w:tc>
          <w:tcPr>
            <w:tcW w:w="992" w:type="dxa"/>
          </w:tcPr>
          <w:p w14:paraId="1CF04561" w14:textId="5F4EE310"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48A26817" w14:textId="4084AE36"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198009A2" w14:textId="058FB3E6"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5FFE4612" w14:textId="10623BEC"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38D2FF8D" w14:textId="1F2D65AC"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395DF846" w14:textId="77777777" w:rsidTr="005D3763">
        <w:tc>
          <w:tcPr>
            <w:tcW w:w="3261" w:type="dxa"/>
          </w:tcPr>
          <w:p w14:paraId="0B1231BC" w14:textId="555E4944" w:rsidR="00363100" w:rsidRPr="001D45D9" w:rsidRDefault="00363100" w:rsidP="001D45D9">
            <w:pPr>
              <w:pStyle w:val="ListeParagraf"/>
              <w:numPr>
                <w:ilvl w:val="0"/>
                <w:numId w:val="3"/>
              </w:numPr>
              <w:ind w:left="318" w:firstLine="42"/>
              <w:jc w:val="both"/>
              <w:rPr>
                <w:rFonts w:ascii="Times New Roman" w:eastAsia="Times New Roman" w:hAnsi="Times New Roman" w:cs="Times New Roman"/>
                <w:color w:val="000000" w:themeColor="text1"/>
                <w:shd w:val="clear" w:color="auto" w:fill="FFFFFF"/>
                <w:lang w:eastAsia="tr-TR"/>
              </w:rPr>
            </w:pPr>
            <w:r w:rsidRPr="001D45D9">
              <w:rPr>
                <w:rFonts w:ascii="Times New Roman" w:hAnsi="Times New Roman" w:cs="Times New Roman"/>
              </w:rPr>
              <w:t>Sinirlilik, huzursuzluk veya endişeli olma hali</w:t>
            </w:r>
          </w:p>
        </w:tc>
        <w:tc>
          <w:tcPr>
            <w:tcW w:w="992" w:type="dxa"/>
          </w:tcPr>
          <w:p w14:paraId="540AC0C7" w14:textId="7069C27D"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3B927712" w14:textId="5D5C7F18"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7CEED323" w14:textId="74F534BA"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7126F19A" w14:textId="39A1D481"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7E0FA5F1" w14:textId="2BA22B56"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097398BA" w14:textId="77777777" w:rsidTr="005D3763">
        <w:tc>
          <w:tcPr>
            <w:tcW w:w="3261" w:type="dxa"/>
          </w:tcPr>
          <w:p w14:paraId="3FB5A353" w14:textId="1D2D8CA0"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shd w:val="clear" w:color="auto" w:fill="FFFFFF"/>
                <w:lang w:eastAsia="tr-TR"/>
              </w:rPr>
            </w:pPr>
            <w:r w:rsidRPr="001D45D9">
              <w:rPr>
                <w:rFonts w:ascii="Times New Roman" w:hAnsi="Times New Roman" w:cs="Times New Roman"/>
              </w:rPr>
              <w:t>Susuzluğa bağlı baş dönmesi</w:t>
            </w:r>
          </w:p>
        </w:tc>
        <w:tc>
          <w:tcPr>
            <w:tcW w:w="992" w:type="dxa"/>
          </w:tcPr>
          <w:p w14:paraId="364785DD" w14:textId="245721E9"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70E73989" w14:textId="32C57D16"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71973D32" w14:textId="7DF4B56A"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52138DE4" w14:textId="2C64FF45"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53373EDD" w14:textId="07655065"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6ACB05E4" w14:textId="77777777" w:rsidTr="005D3763">
        <w:tc>
          <w:tcPr>
            <w:tcW w:w="3261" w:type="dxa"/>
          </w:tcPr>
          <w:p w14:paraId="7DEE7558" w14:textId="77788C98"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shd w:val="clear" w:color="auto" w:fill="FFFFFF"/>
                <w:lang w:eastAsia="tr-TR"/>
              </w:rPr>
            </w:pPr>
            <w:r w:rsidRPr="001D45D9">
              <w:rPr>
                <w:rFonts w:ascii="Times New Roman" w:hAnsi="Times New Roman" w:cs="Times New Roman"/>
              </w:rPr>
              <w:t>Susuzluğa bağlı ağrı</w:t>
            </w:r>
          </w:p>
        </w:tc>
        <w:tc>
          <w:tcPr>
            <w:tcW w:w="992" w:type="dxa"/>
          </w:tcPr>
          <w:p w14:paraId="4018A6FC" w14:textId="3DBC9BB8"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0CCADF40" w14:textId="15085FA9"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5DE35B96" w14:textId="2FE0AF66"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763D7250" w14:textId="5384E57E"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2E576BB0" w14:textId="54C9F77A"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388A1522" w14:textId="77777777" w:rsidTr="005D3763">
        <w:tc>
          <w:tcPr>
            <w:tcW w:w="3261" w:type="dxa"/>
          </w:tcPr>
          <w:p w14:paraId="404AEAA0" w14:textId="66B6A571"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shd w:val="clear" w:color="auto" w:fill="FFFFFF"/>
                <w:lang w:eastAsia="tr-TR"/>
              </w:rPr>
            </w:pPr>
            <w:r w:rsidRPr="001D45D9">
              <w:rPr>
                <w:rFonts w:ascii="Times New Roman" w:hAnsi="Times New Roman" w:cs="Times New Roman"/>
              </w:rPr>
              <w:t>Dudakları yalama isteği</w:t>
            </w:r>
          </w:p>
        </w:tc>
        <w:tc>
          <w:tcPr>
            <w:tcW w:w="992" w:type="dxa"/>
          </w:tcPr>
          <w:p w14:paraId="1517C81B" w14:textId="07AEC4E7"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4C646E54" w14:textId="7D4A9F12"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43E96109" w14:textId="59B5BAB0"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6B3C6BE9" w14:textId="3C604005"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0804BB17" w14:textId="6327D36B"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293A9305" w14:textId="77777777" w:rsidTr="005D3763">
        <w:tc>
          <w:tcPr>
            <w:tcW w:w="3261" w:type="dxa"/>
          </w:tcPr>
          <w:p w14:paraId="64E2E01B" w14:textId="07F5D491"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shd w:val="clear" w:color="auto" w:fill="FFFFFF"/>
                <w:lang w:eastAsia="tr-TR"/>
              </w:rPr>
            </w:pPr>
            <w:r w:rsidRPr="001D45D9">
              <w:rPr>
                <w:rFonts w:ascii="Times New Roman" w:hAnsi="Times New Roman" w:cs="Times New Roman"/>
              </w:rPr>
              <w:t>Dili dışarı çıkarma isteği</w:t>
            </w:r>
          </w:p>
        </w:tc>
        <w:tc>
          <w:tcPr>
            <w:tcW w:w="992" w:type="dxa"/>
          </w:tcPr>
          <w:p w14:paraId="6EBC53F5" w14:textId="56C48A57"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49EDCA46" w14:textId="18266BF5"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4275CB67" w14:textId="2BC7DB97"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3C08FE71" w14:textId="4932C945"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40160E97" w14:textId="09E69062"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r w:rsidR="00363100" w:rsidRPr="001D45D9" w14:paraId="6EC49319" w14:textId="77777777" w:rsidTr="005D3763">
        <w:tc>
          <w:tcPr>
            <w:tcW w:w="3261" w:type="dxa"/>
          </w:tcPr>
          <w:p w14:paraId="22407F67" w14:textId="7CE88375" w:rsidR="00363100" w:rsidRPr="001D45D9" w:rsidRDefault="00363100" w:rsidP="001D45D9">
            <w:pPr>
              <w:pStyle w:val="ListeParagraf"/>
              <w:numPr>
                <w:ilvl w:val="0"/>
                <w:numId w:val="3"/>
              </w:numPr>
              <w:jc w:val="both"/>
              <w:rPr>
                <w:rFonts w:ascii="Times New Roman" w:eastAsia="Times New Roman" w:hAnsi="Times New Roman" w:cs="Times New Roman"/>
                <w:color w:val="000000" w:themeColor="text1"/>
                <w:shd w:val="clear" w:color="auto" w:fill="FFFFFF"/>
                <w:lang w:eastAsia="tr-TR"/>
              </w:rPr>
            </w:pPr>
            <w:r w:rsidRPr="001D45D9">
              <w:rPr>
                <w:rFonts w:ascii="Times New Roman" w:hAnsi="Times New Roman" w:cs="Times New Roman"/>
              </w:rPr>
              <w:t>Ağzı şapırdatma isteği</w:t>
            </w:r>
          </w:p>
        </w:tc>
        <w:tc>
          <w:tcPr>
            <w:tcW w:w="992" w:type="dxa"/>
          </w:tcPr>
          <w:p w14:paraId="1F6445D2" w14:textId="4CFBFCD4"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1</w:t>
            </w:r>
          </w:p>
        </w:tc>
        <w:tc>
          <w:tcPr>
            <w:tcW w:w="997" w:type="dxa"/>
          </w:tcPr>
          <w:p w14:paraId="64D753FE" w14:textId="7A1F26F5"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2</w:t>
            </w:r>
          </w:p>
        </w:tc>
        <w:tc>
          <w:tcPr>
            <w:tcW w:w="1271" w:type="dxa"/>
          </w:tcPr>
          <w:p w14:paraId="33BE14C9" w14:textId="2D3FE7AE"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3</w:t>
            </w:r>
          </w:p>
        </w:tc>
        <w:tc>
          <w:tcPr>
            <w:tcW w:w="1276" w:type="dxa"/>
          </w:tcPr>
          <w:p w14:paraId="1E3030DF" w14:textId="07A7BE0E"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4</w:t>
            </w:r>
          </w:p>
        </w:tc>
        <w:tc>
          <w:tcPr>
            <w:tcW w:w="1270" w:type="dxa"/>
          </w:tcPr>
          <w:p w14:paraId="39CFAA49" w14:textId="6D3DB147" w:rsidR="00363100" w:rsidRPr="001D45D9" w:rsidRDefault="001D45D9" w:rsidP="001D45D9">
            <w:pPr>
              <w:jc w:val="both"/>
              <w:rPr>
                <w:rFonts w:ascii="Times New Roman" w:eastAsia="Times New Roman" w:hAnsi="Times New Roman" w:cs="Times New Roman"/>
                <w:lang w:eastAsia="tr-TR"/>
              </w:rPr>
            </w:pPr>
            <w:r w:rsidRPr="001D45D9">
              <w:rPr>
                <w:rFonts w:ascii="Times New Roman" w:eastAsia="Times New Roman" w:hAnsi="Times New Roman" w:cs="Times New Roman"/>
                <w:lang w:eastAsia="tr-TR"/>
              </w:rPr>
              <w:t>5</w:t>
            </w:r>
          </w:p>
        </w:tc>
      </w:tr>
    </w:tbl>
    <w:p w14:paraId="3AD8041B" w14:textId="77777777" w:rsidR="001D45D9" w:rsidRDefault="001D45D9" w:rsidP="001D45D9">
      <w:pPr>
        <w:jc w:val="both"/>
        <w:rPr>
          <w:rFonts w:ascii="Times New Roman" w:hAnsi="Times New Roman" w:cs="Times New Roman"/>
        </w:rPr>
      </w:pPr>
    </w:p>
    <w:p w14:paraId="29B89AAD" w14:textId="571E2756" w:rsidR="005D3763" w:rsidRPr="001D45D9" w:rsidRDefault="005D3763" w:rsidP="001D45D9">
      <w:pPr>
        <w:spacing w:line="480" w:lineRule="auto"/>
        <w:jc w:val="both"/>
        <w:rPr>
          <w:rFonts w:ascii="Times New Roman" w:hAnsi="Times New Roman" w:cs="Times New Roman"/>
        </w:rPr>
      </w:pPr>
      <w:r w:rsidRPr="001D45D9">
        <w:rPr>
          <w:rFonts w:ascii="Times New Roman" w:hAnsi="Times New Roman" w:cs="Times New Roman"/>
        </w:rPr>
        <w:t>Ağız içi hareketler; 1, 2, 3, 4, 5, numaralı maddelerden oluşmaktadır.</w:t>
      </w:r>
    </w:p>
    <w:p w14:paraId="26697A52" w14:textId="0B4001E0" w:rsidR="005D3763" w:rsidRPr="001D45D9" w:rsidRDefault="005D3763" w:rsidP="001D45D9">
      <w:pPr>
        <w:spacing w:line="480" w:lineRule="auto"/>
        <w:jc w:val="both"/>
        <w:rPr>
          <w:rFonts w:ascii="Times New Roman" w:hAnsi="Times New Roman" w:cs="Times New Roman"/>
        </w:rPr>
      </w:pPr>
      <w:r w:rsidRPr="001D45D9">
        <w:rPr>
          <w:rFonts w:ascii="Times New Roman" w:hAnsi="Times New Roman" w:cs="Times New Roman"/>
        </w:rPr>
        <w:t>Psikolojik Hareketler; 6, 7, 8, 9, numaralı maddelerden oluşmaktadır.</w:t>
      </w:r>
    </w:p>
    <w:p w14:paraId="334930EF" w14:textId="2092D75A" w:rsidR="005D3763" w:rsidRPr="001D45D9" w:rsidRDefault="005D3763" w:rsidP="001D45D9">
      <w:pPr>
        <w:spacing w:line="480" w:lineRule="auto"/>
        <w:jc w:val="both"/>
        <w:rPr>
          <w:rFonts w:ascii="Times New Roman" w:hAnsi="Times New Roman" w:cs="Times New Roman"/>
        </w:rPr>
      </w:pPr>
      <w:r w:rsidRPr="001D45D9">
        <w:rPr>
          <w:rFonts w:ascii="Times New Roman" w:hAnsi="Times New Roman" w:cs="Times New Roman"/>
        </w:rPr>
        <w:t xml:space="preserve">Ağız dışı hareketler; 10, 11, 12 numaralı maddelerden oluşmaktadır. </w:t>
      </w:r>
    </w:p>
    <w:p w14:paraId="38AA3F1E" w14:textId="72C6DB0A" w:rsidR="005D3763" w:rsidRPr="001D45D9" w:rsidRDefault="005D3763" w:rsidP="001D45D9">
      <w:pPr>
        <w:spacing w:line="480" w:lineRule="auto"/>
        <w:jc w:val="both"/>
        <w:rPr>
          <w:rFonts w:ascii="Times New Roman" w:hAnsi="Times New Roman" w:cs="Times New Roman"/>
        </w:rPr>
      </w:pPr>
      <w:r w:rsidRPr="001D45D9">
        <w:rPr>
          <w:rFonts w:ascii="Times New Roman" w:hAnsi="Times New Roman" w:cs="Times New Roman"/>
        </w:rPr>
        <w:t xml:space="preserve">Ölçek 5’li </w:t>
      </w:r>
      <w:proofErr w:type="spellStart"/>
      <w:r w:rsidRPr="001D45D9">
        <w:rPr>
          <w:rFonts w:ascii="Times New Roman" w:hAnsi="Times New Roman" w:cs="Times New Roman"/>
        </w:rPr>
        <w:t>likert</w:t>
      </w:r>
      <w:proofErr w:type="spellEnd"/>
      <w:r w:rsidRPr="001D45D9">
        <w:rPr>
          <w:rFonts w:ascii="Times New Roman" w:hAnsi="Times New Roman" w:cs="Times New Roman"/>
        </w:rPr>
        <w:t xml:space="preserve"> tipte geliştirilmiştir. </w:t>
      </w:r>
      <w:r w:rsidR="001D45D9" w:rsidRPr="001D45D9">
        <w:rPr>
          <w:rFonts w:ascii="Times New Roman" w:hAnsi="Times New Roman" w:cs="Times New Roman"/>
        </w:rPr>
        <w:t>“</w:t>
      </w:r>
      <w:r w:rsidRPr="001D45D9">
        <w:rPr>
          <w:rFonts w:ascii="Times New Roman" w:hAnsi="Times New Roman" w:cs="Times New Roman"/>
        </w:rPr>
        <w:t>1=</w:t>
      </w:r>
      <w:r w:rsidR="001D45D9" w:rsidRPr="001D45D9">
        <w:rPr>
          <w:rFonts w:ascii="Times New Roman" w:hAnsi="Times New Roman" w:cs="Times New Roman"/>
        </w:rPr>
        <w:t>Beni hiç rahatsız etmiyor”, “5=Beni çok rahatsız ediyor” şeklinde puanlanmaktadır.</w:t>
      </w:r>
    </w:p>
    <w:p w14:paraId="1135EAE2" w14:textId="3C5C61A6"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t xml:space="preserve">Susuzluk Rahatsızlığı Ölçeği toplam madde puanı üzerinden hesaplanmaktadır. </w:t>
      </w:r>
    </w:p>
    <w:p w14:paraId="36595B7F" w14:textId="0BFE2636"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t>“Ağız içi Hareketler” isimli alt boyuttan alınabilecek en düşük puan 5, en yüksek puan ise 25’tir.</w:t>
      </w:r>
    </w:p>
    <w:p w14:paraId="209F45F1" w14:textId="77777777"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lastRenderedPageBreak/>
        <w:t>“Psikolojik Hareketler” isimli alt boyuttan alınabilecek en düşük puan 4, en yüksek puan ise 20’dir.</w:t>
      </w:r>
    </w:p>
    <w:p w14:paraId="6CAEA004" w14:textId="77777777"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t xml:space="preserve">“Ağız Dışı Hareketler” isimli alt boyuttan alınabilecek en düşük puan 3, en yüksek puan ise 15’tir. </w:t>
      </w:r>
    </w:p>
    <w:p w14:paraId="300C95B9" w14:textId="52A7E73D"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t xml:space="preserve">Ölçekten en düşük 12, en yüksek ise 60 puan alınabilmektedir.  </w:t>
      </w:r>
    </w:p>
    <w:p w14:paraId="0E5EDDFD" w14:textId="5615F75F"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t>Alt boyuttan alınan puan arttıkça o boyuta ait rahatsızlık düzeyi artmaktadır.</w:t>
      </w:r>
    </w:p>
    <w:p w14:paraId="05FC23CF" w14:textId="23BFE68F"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t>Ölçekten alınan puan arttıkça hastaların susuzluk rahatsızlığı düzeyi artmaktadır.</w:t>
      </w:r>
    </w:p>
    <w:p w14:paraId="6B802849" w14:textId="25E2A136" w:rsidR="001D45D9" w:rsidRPr="001D45D9" w:rsidRDefault="001D45D9" w:rsidP="001D45D9">
      <w:pPr>
        <w:spacing w:line="480" w:lineRule="auto"/>
        <w:jc w:val="both"/>
        <w:rPr>
          <w:rFonts w:ascii="Times New Roman" w:hAnsi="Times New Roman" w:cs="Times New Roman"/>
        </w:rPr>
      </w:pPr>
      <w:r w:rsidRPr="001D45D9">
        <w:rPr>
          <w:rFonts w:ascii="Times New Roman" w:hAnsi="Times New Roman" w:cs="Times New Roman"/>
        </w:rPr>
        <w:t>Ölçekte ters madde yoktur.</w:t>
      </w:r>
      <w:r>
        <w:rPr>
          <w:rFonts w:ascii="Times New Roman" w:hAnsi="Times New Roman" w:cs="Times New Roman"/>
        </w:rPr>
        <w:t xml:space="preserve"> </w:t>
      </w:r>
    </w:p>
    <w:p w14:paraId="0C7856DA" w14:textId="4F074491" w:rsidR="005D3763" w:rsidRDefault="005D3763" w:rsidP="001D45D9">
      <w:pPr>
        <w:jc w:val="both"/>
        <w:rPr>
          <w:rFonts w:ascii="Times New Roman" w:hAnsi="Times New Roman" w:cs="Times New Roman"/>
        </w:rPr>
      </w:pPr>
    </w:p>
    <w:p w14:paraId="423156DB" w14:textId="3A3CA41D" w:rsidR="00584F2A" w:rsidRPr="001D45D9" w:rsidRDefault="00584F2A" w:rsidP="00584F2A">
      <w:pPr>
        <w:jc w:val="both"/>
        <w:rPr>
          <w:rFonts w:ascii="Times New Roman" w:hAnsi="Times New Roman" w:cs="Times New Roman"/>
        </w:rPr>
      </w:pPr>
      <w:r w:rsidRPr="00584F2A">
        <w:rPr>
          <w:rFonts w:ascii="Times New Roman" w:hAnsi="Times New Roman" w:cs="Times New Roman"/>
        </w:rPr>
        <w:t xml:space="preserve">Kullanmak için izin almanıza gerek yok. Fakat ölçek izni almanız gerekiyorsa bahar.ciftci@atauni.edu.tr adresinden izin alabilirsiniz. </w:t>
      </w:r>
    </w:p>
    <w:p w14:paraId="03DF07D3" w14:textId="6FB46C54" w:rsidR="00584F2A" w:rsidRPr="001D45D9" w:rsidRDefault="00584F2A" w:rsidP="00584F2A">
      <w:pPr>
        <w:jc w:val="both"/>
        <w:rPr>
          <w:rFonts w:ascii="Times New Roman" w:hAnsi="Times New Roman" w:cs="Times New Roman"/>
        </w:rPr>
      </w:pPr>
    </w:p>
    <w:sectPr w:rsidR="00584F2A" w:rsidRPr="001D4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7954"/>
    <w:multiLevelType w:val="multilevel"/>
    <w:tmpl w:val="CE9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038DE"/>
    <w:multiLevelType w:val="hybridMultilevel"/>
    <w:tmpl w:val="88C454CA"/>
    <w:lvl w:ilvl="0" w:tplc="407C42C8">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D05DBD"/>
    <w:multiLevelType w:val="hybridMultilevel"/>
    <w:tmpl w:val="1310B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834A16"/>
    <w:multiLevelType w:val="hybridMultilevel"/>
    <w:tmpl w:val="D8002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B5"/>
    <w:rsid w:val="0003279C"/>
    <w:rsid w:val="001D45D9"/>
    <w:rsid w:val="00335C7B"/>
    <w:rsid w:val="00363100"/>
    <w:rsid w:val="00477408"/>
    <w:rsid w:val="00584F2A"/>
    <w:rsid w:val="005D3763"/>
    <w:rsid w:val="00610BB5"/>
    <w:rsid w:val="00664099"/>
    <w:rsid w:val="008A0CB2"/>
    <w:rsid w:val="00C562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BF96"/>
  <w15:chartTrackingRefBased/>
  <w15:docId w15:val="{332CF67C-D62E-6349-A302-C255D8C8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A0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3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48835">
      <w:bodyDiv w:val="1"/>
      <w:marLeft w:val="0"/>
      <w:marRight w:val="0"/>
      <w:marTop w:val="0"/>
      <w:marBottom w:val="0"/>
      <w:divBdr>
        <w:top w:val="none" w:sz="0" w:space="0" w:color="auto"/>
        <w:left w:val="none" w:sz="0" w:space="0" w:color="auto"/>
        <w:bottom w:val="none" w:sz="0" w:space="0" w:color="auto"/>
        <w:right w:val="none" w:sz="0" w:space="0" w:color="auto"/>
      </w:divBdr>
    </w:div>
    <w:div w:id="1368994494">
      <w:bodyDiv w:val="1"/>
      <w:marLeft w:val="0"/>
      <w:marRight w:val="0"/>
      <w:marTop w:val="0"/>
      <w:marBottom w:val="0"/>
      <w:divBdr>
        <w:top w:val="none" w:sz="0" w:space="0" w:color="auto"/>
        <w:left w:val="none" w:sz="0" w:space="0" w:color="auto"/>
        <w:bottom w:val="none" w:sz="0" w:space="0" w:color="auto"/>
        <w:right w:val="none" w:sz="0" w:space="0" w:color="auto"/>
      </w:divBdr>
    </w:div>
    <w:div w:id="1535342795">
      <w:bodyDiv w:val="1"/>
      <w:marLeft w:val="0"/>
      <w:marRight w:val="0"/>
      <w:marTop w:val="0"/>
      <w:marBottom w:val="0"/>
      <w:divBdr>
        <w:top w:val="none" w:sz="0" w:space="0" w:color="auto"/>
        <w:left w:val="none" w:sz="0" w:space="0" w:color="auto"/>
        <w:bottom w:val="none" w:sz="0" w:space="0" w:color="auto"/>
        <w:right w:val="none" w:sz="0" w:space="0" w:color="auto"/>
      </w:divBdr>
      <w:divsChild>
        <w:div w:id="658922805">
          <w:marLeft w:val="124"/>
          <w:marRight w:val="0"/>
          <w:marTop w:val="0"/>
          <w:marBottom w:val="0"/>
          <w:divBdr>
            <w:top w:val="none" w:sz="0" w:space="0" w:color="auto"/>
            <w:left w:val="none" w:sz="0" w:space="0" w:color="auto"/>
            <w:bottom w:val="none" w:sz="0" w:space="0" w:color="auto"/>
            <w:right w:val="none" w:sz="0" w:space="0" w:color="auto"/>
          </w:divBdr>
        </w:div>
        <w:div w:id="1800874169">
          <w:marLeft w:val="124"/>
          <w:marRight w:val="0"/>
          <w:marTop w:val="0"/>
          <w:marBottom w:val="0"/>
          <w:divBdr>
            <w:top w:val="none" w:sz="0" w:space="0" w:color="auto"/>
            <w:left w:val="none" w:sz="0" w:space="0" w:color="auto"/>
            <w:bottom w:val="none" w:sz="0" w:space="0" w:color="auto"/>
            <w:right w:val="none" w:sz="0" w:space="0" w:color="auto"/>
          </w:divBdr>
        </w:div>
      </w:divsChild>
    </w:div>
    <w:div w:id="18795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F349-7FC3-854D-8606-D59A5CC2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özgür yıldız</cp:lastModifiedBy>
  <cp:revision>3</cp:revision>
  <dcterms:created xsi:type="dcterms:W3CDTF">2023-05-05T11:45:00Z</dcterms:created>
  <dcterms:modified xsi:type="dcterms:W3CDTF">2023-05-05T12:08:00Z</dcterms:modified>
</cp:coreProperties>
</file>