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B308" w14:textId="77777777" w:rsidR="0077373C" w:rsidRPr="0077373C" w:rsidRDefault="007A32DE" w:rsidP="007A32DE">
      <w:pPr>
        <w:jc w:val="center"/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</w:pP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The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 </w:t>
      </w: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Validity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 </w:t>
      </w: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and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 </w:t>
      </w: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Reliability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 of </w:t>
      </w: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the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 </w:t>
      </w: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Measure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 </w:t>
      </w: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for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 </w:t>
      </w: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Digital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 </w:t>
      </w: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Leadership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: </w:t>
      </w:r>
      <w:proofErr w:type="spellStart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Turkish</w:t>
      </w:r>
      <w:proofErr w:type="spellEnd"/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 xml:space="preserve"> Form</w:t>
      </w:r>
    </w:p>
    <w:p w14:paraId="5D6E3FF7" w14:textId="6A17777C" w:rsidR="007A32DE" w:rsidRPr="0077373C" w:rsidRDefault="007A32DE" w:rsidP="007A32DE">
      <w:pPr>
        <w:jc w:val="center"/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</w:pPr>
      <w:r w:rsidRPr="0077373C">
        <w:rPr>
          <w:rFonts w:cstheme="minorHAnsi"/>
          <w:b/>
          <w:bCs/>
          <w:color w:val="333333"/>
          <w:sz w:val="26"/>
          <w:szCs w:val="26"/>
          <w:shd w:val="clear" w:color="auto" w:fill="FCFCFC"/>
        </w:rPr>
        <w:t>(Dijital Liderlik Ölçeği Türkçe Formunun Geçerlilik ve Güvenilirlik Çalışması)</w:t>
      </w:r>
    </w:p>
    <w:p w14:paraId="0F0A566A" w14:textId="77777777" w:rsidR="007A32DE" w:rsidRPr="00071824" w:rsidRDefault="007A32DE" w:rsidP="007A32DE">
      <w:pPr>
        <w:jc w:val="center"/>
        <w:rPr>
          <w:rFonts w:cstheme="minorHAnsi"/>
          <w:color w:val="333333"/>
          <w:sz w:val="22"/>
          <w:szCs w:val="22"/>
          <w:shd w:val="clear" w:color="auto" w:fill="FCFCFC"/>
        </w:rPr>
      </w:pPr>
    </w:p>
    <w:p w14:paraId="2470EF17" w14:textId="1B911E73" w:rsidR="007A32DE" w:rsidRPr="00071824" w:rsidRDefault="007A32DE" w:rsidP="0077373C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255333F" w14:textId="01755AB4" w:rsidR="007A32DE" w:rsidRPr="00071824" w:rsidRDefault="00071824" w:rsidP="00071824">
      <w:pPr>
        <w:jc w:val="both"/>
        <w:rPr>
          <w:color w:val="000000" w:themeColor="text1"/>
          <w:sz w:val="22"/>
          <w:szCs w:val="22"/>
        </w:rPr>
      </w:pPr>
      <w:r w:rsidRPr="00071824">
        <w:rPr>
          <w:color w:val="000000" w:themeColor="text1"/>
          <w:sz w:val="22"/>
          <w:szCs w:val="22"/>
        </w:rPr>
        <w:t xml:space="preserve">Bilginoğlu, E., Yozgat, U. (2023). </w:t>
      </w:r>
      <w:proofErr w:type="spellStart"/>
      <w:r w:rsidRPr="00071824">
        <w:rPr>
          <w:color w:val="000000" w:themeColor="text1"/>
          <w:sz w:val="22"/>
          <w:szCs w:val="22"/>
        </w:rPr>
        <w:t>The</w:t>
      </w:r>
      <w:proofErr w:type="spellEnd"/>
      <w:r w:rsidRPr="00071824">
        <w:rPr>
          <w:color w:val="000000" w:themeColor="text1"/>
          <w:sz w:val="22"/>
          <w:szCs w:val="22"/>
        </w:rPr>
        <w:t xml:space="preserve"> </w:t>
      </w:r>
      <w:proofErr w:type="spellStart"/>
      <w:r w:rsidRPr="00071824">
        <w:rPr>
          <w:color w:val="000000" w:themeColor="text1"/>
          <w:sz w:val="22"/>
          <w:szCs w:val="22"/>
        </w:rPr>
        <w:t>Validity</w:t>
      </w:r>
      <w:proofErr w:type="spellEnd"/>
      <w:r w:rsidRPr="00071824">
        <w:rPr>
          <w:color w:val="000000" w:themeColor="text1"/>
          <w:sz w:val="22"/>
          <w:szCs w:val="22"/>
        </w:rPr>
        <w:t xml:space="preserve"> </w:t>
      </w:r>
      <w:proofErr w:type="spellStart"/>
      <w:r w:rsidRPr="00071824">
        <w:rPr>
          <w:color w:val="000000" w:themeColor="text1"/>
          <w:sz w:val="22"/>
          <w:szCs w:val="22"/>
        </w:rPr>
        <w:t>and</w:t>
      </w:r>
      <w:proofErr w:type="spellEnd"/>
      <w:r w:rsidRPr="00071824">
        <w:rPr>
          <w:color w:val="000000" w:themeColor="text1"/>
          <w:sz w:val="22"/>
          <w:szCs w:val="22"/>
        </w:rPr>
        <w:t xml:space="preserve"> </w:t>
      </w:r>
      <w:proofErr w:type="spellStart"/>
      <w:r w:rsidRPr="00071824">
        <w:rPr>
          <w:color w:val="000000" w:themeColor="text1"/>
          <w:sz w:val="22"/>
          <w:szCs w:val="22"/>
        </w:rPr>
        <w:t>Reliability</w:t>
      </w:r>
      <w:proofErr w:type="spellEnd"/>
      <w:r w:rsidRPr="00071824">
        <w:rPr>
          <w:color w:val="000000" w:themeColor="text1"/>
          <w:sz w:val="22"/>
          <w:szCs w:val="22"/>
        </w:rPr>
        <w:t xml:space="preserve"> of </w:t>
      </w:r>
      <w:proofErr w:type="spellStart"/>
      <w:r w:rsidRPr="00071824">
        <w:rPr>
          <w:color w:val="000000" w:themeColor="text1"/>
          <w:sz w:val="22"/>
          <w:szCs w:val="22"/>
        </w:rPr>
        <w:t>the</w:t>
      </w:r>
      <w:proofErr w:type="spellEnd"/>
      <w:r w:rsidRPr="00071824">
        <w:rPr>
          <w:color w:val="000000" w:themeColor="text1"/>
          <w:sz w:val="22"/>
          <w:szCs w:val="22"/>
        </w:rPr>
        <w:t xml:space="preserve"> </w:t>
      </w:r>
      <w:proofErr w:type="spellStart"/>
      <w:r w:rsidRPr="00071824">
        <w:rPr>
          <w:color w:val="000000" w:themeColor="text1"/>
          <w:sz w:val="22"/>
          <w:szCs w:val="22"/>
        </w:rPr>
        <w:t>Measure</w:t>
      </w:r>
      <w:proofErr w:type="spellEnd"/>
      <w:r w:rsidRPr="00071824">
        <w:rPr>
          <w:color w:val="000000" w:themeColor="text1"/>
          <w:sz w:val="22"/>
          <w:szCs w:val="22"/>
        </w:rPr>
        <w:t xml:space="preserve"> </w:t>
      </w:r>
      <w:proofErr w:type="spellStart"/>
      <w:r w:rsidRPr="00071824">
        <w:rPr>
          <w:color w:val="000000" w:themeColor="text1"/>
          <w:sz w:val="22"/>
          <w:szCs w:val="22"/>
        </w:rPr>
        <w:t>for</w:t>
      </w:r>
      <w:proofErr w:type="spellEnd"/>
      <w:r w:rsidRPr="00071824">
        <w:rPr>
          <w:color w:val="000000" w:themeColor="text1"/>
          <w:sz w:val="22"/>
          <w:szCs w:val="22"/>
        </w:rPr>
        <w:t xml:space="preserve"> </w:t>
      </w:r>
      <w:proofErr w:type="spellStart"/>
      <w:r w:rsidRPr="00071824">
        <w:rPr>
          <w:color w:val="000000" w:themeColor="text1"/>
          <w:sz w:val="22"/>
          <w:szCs w:val="22"/>
        </w:rPr>
        <w:t>Digital</w:t>
      </w:r>
      <w:proofErr w:type="spellEnd"/>
      <w:r w:rsidRPr="00071824">
        <w:rPr>
          <w:color w:val="000000" w:themeColor="text1"/>
          <w:sz w:val="22"/>
          <w:szCs w:val="22"/>
        </w:rPr>
        <w:t xml:space="preserve"> </w:t>
      </w:r>
      <w:proofErr w:type="spellStart"/>
      <w:r w:rsidRPr="00071824">
        <w:rPr>
          <w:color w:val="000000" w:themeColor="text1"/>
          <w:sz w:val="22"/>
          <w:szCs w:val="22"/>
        </w:rPr>
        <w:t>Leadership</w:t>
      </w:r>
      <w:proofErr w:type="spellEnd"/>
      <w:r w:rsidRPr="00071824">
        <w:rPr>
          <w:color w:val="000000" w:themeColor="text1"/>
          <w:sz w:val="22"/>
          <w:szCs w:val="22"/>
        </w:rPr>
        <w:t xml:space="preserve">: </w:t>
      </w:r>
      <w:proofErr w:type="spellStart"/>
      <w:r w:rsidRPr="00071824">
        <w:rPr>
          <w:color w:val="000000" w:themeColor="text1"/>
          <w:sz w:val="22"/>
          <w:szCs w:val="22"/>
        </w:rPr>
        <w:t>Turkish</w:t>
      </w:r>
      <w:proofErr w:type="spellEnd"/>
      <w:r w:rsidRPr="00071824">
        <w:rPr>
          <w:color w:val="000000" w:themeColor="text1"/>
          <w:sz w:val="22"/>
          <w:szCs w:val="22"/>
        </w:rPr>
        <w:t xml:space="preserve"> Form. P. </w:t>
      </w:r>
      <w:proofErr w:type="spellStart"/>
      <w:r w:rsidRPr="00071824">
        <w:rPr>
          <w:color w:val="000000" w:themeColor="text1"/>
          <w:sz w:val="22"/>
          <w:szCs w:val="22"/>
        </w:rPr>
        <w:t>Vardarlıer</w:t>
      </w:r>
      <w:proofErr w:type="spellEnd"/>
      <w:r w:rsidRPr="00071824">
        <w:rPr>
          <w:color w:val="000000" w:themeColor="text1"/>
          <w:sz w:val="22"/>
          <w:szCs w:val="22"/>
        </w:rPr>
        <w:t xml:space="preserve">, P. (Ed.) </w:t>
      </w:r>
      <w:proofErr w:type="spellStart"/>
      <w:r w:rsidRPr="00071824">
        <w:rPr>
          <w:i/>
          <w:iCs/>
          <w:color w:val="000000" w:themeColor="text1"/>
          <w:sz w:val="22"/>
          <w:szCs w:val="22"/>
        </w:rPr>
        <w:t>Multidimensional</w:t>
      </w:r>
      <w:proofErr w:type="spellEnd"/>
      <w:r w:rsidRPr="0007182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71824">
        <w:rPr>
          <w:i/>
          <w:iCs/>
          <w:color w:val="000000" w:themeColor="text1"/>
          <w:sz w:val="22"/>
          <w:szCs w:val="22"/>
        </w:rPr>
        <w:t>and</w:t>
      </w:r>
      <w:proofErr w:type="spellEnd"/>
      <w:r w:rsidRPr="00071824">
        <w:rPr>
          <w:i/>
          <w:iCs/>
          <w:color w:val="000000" w:themeColor="text1"/>
          <w:sz w:val="22"/>
          <w:szCs w:val="22"/>
        </w:rPr>
        <w:t xml:space="preserve"> Strategic Outlook in </w:t>
      </w:r>
      <w:proofErr w:type="spellStart"/>
      <w:r w:rsidRPr="00071824">
        <w:rPr>
          <w:i/>
          <w:iCs/>
          <w:color w:val="000000" w:themeColor="text1"/>
          <w:sz w:val="22"/>
          <w:szCs w:val="22"/>
        </w:rPr>
        <w:t>Digital</w:t>
      </w:r>
      <w:proofErr w:type="spellEnd"/>
      <w:r w:rsidRPr="00071824">
        <w:rPr>
          <w:i/>
          <w:iCs/>
          <w:color w:val="000000" w:themeColor="text1"/>
          <w:sz w:val="22"/>
          <w:szCs w:val="22"/>
        </w:rPr>
        <w:t xml:space="preserve"> Business </w:t>
      </w:r>
      <w:proofErr w:type="spellStart"/>
      <w:r w:rsidRPr="00071824">
        <w:rPr>
          <w:i/>
          <w:iCs/>
          <w:color w:val="000000" w:themeColor="text1"/>
          <w:sz w:val="22"/>
          <w:szCs w:val="22"/>
        </w:rPr>
        <w:t>Transformation</w:t>
      </w:r>
      <w:proofErr w:type="spellEnd"/>
      <w:r w:rsidRPr="00071824">
        <w:rPr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071824">
        <w:rPr>
          <w:i/>
          <w:iCs/>
          <w:color w:val="000000" w:themeColor="text1"/>
          <w:sz w:val="22"/>
          <w:szCs w:val="22"/>
        </w:rPr>
        <w:t>Contributions</w:t>
      </w:r>
      <w:proofErr w:type="spellEnd"/>
      <w:r w:rsidRPr="0007182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71824">
        <w:rPr>
          <w:i/>
          <w:iCs/>
          <w:color w:val="000000" w:themeColor="text1"/>
          <w:sz w:val="22"/>
          <w:szCs w:val="22"/>
        </w:rPr>
        <w:t>to</w:t>
      </w:r>
      <w:proofErr w:type="spellEnd"/>
      <w:r w:rsidRPr="00071824">
        <w:rPr>
          <w:i/>
          <w:iCs/>
          <w:color w:val="000000" w:themeColor="text1"/>
          <w:sz w:val="22"/>
          <w:szCs w:val="22"/>
        </w:rPr>
        <w:t xml:space="preserve"> Management </w:t>
      </w:r>
      <w:proofErr w:type="spellStart"/>
      <w:r w:rsidRPr="00071824">
        <w:rPr>
          <w:i/>
          <w:iCs/>
          <w:color w:val="000000" w:themeColor="text1"/>
          <w:sz w:val="22"/>
          <w:szCs w:val="22"/>
        </w:rPr>
        <w:t>Science</w:t>
      </w:r>
      <w:proofErr w:type="spellEnd"/>
      <w:r w:rsidRPr="00071824">
        <w:rPr>
          <w:color w:val="000000" w:themeColor="text1"/>
          <w:sz w:val="22"/>
          <w:szCs w:val="22"/>
        </w:rPr>
        <w:t xml:space="preserve"> içinde (53-67). </w:t>
      </w:r>
      <w:proofErr w:type="spellStart"/>
      <w:r w:rsidRPr="00071824">
        <w:rPr>
          <w:color w:val="000000" w:themeColor="text1"/>
          <w:sz w:val="22"/>
          <w:szCs w:val="22"/>
        </w:rPr>
        <w:t>Springer</w:t>
      </w:r>
      <w:proofErr w:type="spellEnd"/>
      <w:r w:rsidRPr="00071824">
        <w:rPr>
          <w:color w:val="000000" w:themeColor="text1"/>
          <w:sz w:val="22"/>
          <w:szCs w:val="22"/>
        </w:rPr>
        <w:t xml:space="preserve">, </w:t>
      </w:r>
      <w:proofErr w:type="spellStart"/>
      <w:r w:rsidRPr="00071824">
        <w:rPr>
          <w:color w:val="000000" w:themeColor="text1"/>
          <w:sz w:val="22"/>
          <w:szCs w:val="22"/>
        </w:rPr>
        <w:t>Cham</w:t>
      </w:r>
      <w:proofErr w:type="spellEnd"/>
      <w:r w:rsidRPr="00071824">
        <w:rPr>
          <w:color w:val="000000" w:themeColor="text1"/>
          <w:sz w:val="22"/>
          <w:szCs w:val="22"/>
        </w:rPr>
        <w:t xml:space="preserve">. </w:t>
      </w:r>
      <w:hyperlink r:id="rId4" w:history="1">
        <w:r w:rsidRPr="00071824">
          <w:rPr>
            <w:rStyle w:val="Kpr"/>
            <w:color w:val="000000" w:themeColor="text1"/>
            <w:sz w:val="22"/>
            <w:szCs w:val="22"/>
            <w:u w:val="none"/>
          </w:rPr>
          <w:t>https://doi.org/10.1007/978-3-031-23432-3_5</w:t>
        </w:r>
      </w:hyperlink>
    </w:p>
    <w:p w14:paraId="0E2561DE" w14:textId="77777777" w:rsidR="00071824" w:rsidRPr="00071824" w:rsidRDefault="00071824" w:rsidP="00071824">
      <w:pPr>
        <w:jc w:val="both"/>
        <w:rPr>
          <w:rFonts w:cstheme="minorHAnsi"/>
          <w:color w:val="000000" w:themeColor="text1"/>
          <w:sz w:val="22"/>
          <w:szCs w:val="22"/>
          <w:shd w:val="clear" w:color="auto" w:fill="FCFCFC"/>
        </w:rPr>
      </w:pPr>
    </w:p>
    <w:p w14:paraId="53F87089" w14:textId="7D021234" w:rsidR="007A32DE" w:rsidRPr="0077373C" w:rsidRDefault="007A32DE">
      <w:pPr>
        <w:rPr>
          <w:rFonts w:cstheme="minorHAnsi"/>
        </w:rPr>
      </w:pPr>
      <w:r w:rsidRPr="0077373C">
        <w:rPr>
          <w:rFonts w:cstheme="minorHAnsi"/>
          <w:noProof/>
        </w:rPr>
        <w:drawing>
          <wp:inline distT="0" distB="0" distL="0" distR="0" wp14:anchorId="53815E4F" wp14:editId="3005BA73">
            <wp:extent cx="5744817" cy="5138446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06" t="9386" r="38061" b="6416"/>
                    <a:stretch/>
                  </pic:blipFill>
                  <pic:spPr bwMode="auto">
                    <a:xfrm>
                      <a:off x="0" y="0"/>
                      <a:ext cx="5752363" cy="514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32DE" w:rsidRPr="0077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DE"/>
    <w:rsid w:val="00071824"/>
    <w:rsid w:val="0077373C"/>
    <w:rsid w:val="007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5273E"/>
  <w15:chartTrackingRefBased/>
  <w15:docId w15:val="{4AB439BD-DA8C-9B4C-AF5E-3B43B903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32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32D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A3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07/978-3-031-23432-3_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Bilginoğlu</dc:creator>
  <cp:keywords/>
  <dc:description/>
  <cp:lastModifiedBy>Elif Bilginoğlu</cp:lastModifiedBy>
  <cp:revision>2</cp:revision>
  <dcterms:created xsi:type="dcterms:W3CDTF">2023-04-02T09:14:00Z</dcterms:created>
  <dcterms:modified xsi:type="dcterms:W3CDTF">2023-04-02T09:14:00Z</dcterms:modified>
</cp:coreProperties>
</file>