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D840" w14:textId="4B55B85A" w:rsidR="00EA78CD" w:rsidRPr="00E90239" w:rsidRDefault="00983495" w:rsidP="00983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239">
        <w:rPr>
          <w:rFonts w:ascii="Times New Roman" w:hAnsi="Times New Roman" w:cs="Times New Roman"/>
          <w:b/>
          <w:bCs/>
          <w:sz w:val="28"/>
          <w:szCs w:val="28"/>
        </w:rPr>
        <w:t>SPORA BAĞLILIK ÖLÇEĞİ</w:t>
      </w:r>
    </w:p>
    <w:p w14:paraId="328E2399" w14:textId="77777777" w:rsidR="00731267" w:rsidRPr="00E90239" w:rsidRDefault="00731267" w:rsidP="00983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9496" w:type="dxa"/>
        <w:tblLook w:val="04A0" w:firstRow="1" w:lastRow="0" w:firstColumn="1" w:lastColumn="0" w:noHBand="0" w:noVBand="1"/>
      </w:tblPr>
      <w:tblGrid>
        <w:gridCol w:w="612"/>
        <w:gridCol w:w="5032"/>
        <w:gridCol w:w="612"/>
        <w:gridCol w:w="552"/>
        <w:gridCol w:w="552"/>
        <w:gridCol w:w="420"/>
        <w:gridCol w:w="552"/>
        <w:gridCol w:w="552"/>
        <w:gridCol w:w="612"/>
      </w:tblGrid>
      <w:tr w:rsidR="00E90239" w:rsidRPr="00E90239" w14:paraId="6C2CC1C9" w14:textId="77777777" w:rsidTr="00E90239">
        <w:trPr>
          <w:cantSplit/>
          <w:trHeight w:val="1617"/>
        </w:trPr>
        <w:tc>
          <w:tcPr>
            <w:tcW w:w="421" w:type="dxa"/>
            <w:tcBorders>
              <w:bottom w:val="single" w:sz="4" w:space="0" w:color="auto"/>
            </w:tcBorders>
            <w:textDirection w:val="btLr"/>
          </w:tcPr>
          <w:p w14:paraId="40157AF4" w14:textId="6DF65CE6" w:rsidR="00983495" w:rsidRPr="00E90239" w:rsidRDefault="00983495" w:rsidP="00E902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Madde No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14:paraId="24CEF831" w14:textId="77777777" w:rsidR="00983495" w:rsidRPr="00E90239" w:rsidRDefault="00983495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FB658A" w14:textId="77777777" w:rsidR="00983495" w:rsidRPr="00E90239" w:rsidRDefault="00983495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1ACA7F" w14:textId="331439D5" w:rsidR="00983495" w:rsidRPr="00E90239" w:rsidRDefault="00983495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SPORA BAĞLILIK ÖLÇEĞİ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textDirection w:val="btLr"/>
          </w:tcPr>
          <w:p w14:paraId="05D7142D" w14:textId="75EE1A7D" w:rsidR="00983495" w:rsidRPr="00E90239" w:rsidRDefault="00983495" w:rsidP="00E902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Hiçbir Zaman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</w:tcPr>
          <w:p w14:paraId="272DB201" w14:textId="77777777" w:rsidR="00983495" w:rsidRPr="00E90239" w:rsidRDefault="00983495" w:rsidP="00E902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</w:tcPr>
          <w:p w14:paraId="1F1297EC" w14:textId="77777777" w:rsidR="00983495" w:rsidRPr="00E90239" w:rsidRDefault="00983495" w:rsidP="00E902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</w:tcPr>
          <w:p w14:paraId="275AFE1F" w14:textId="77777777" w:rsidR="00983495" w:rsidRPr="00E90239" w:rsidRDefault="00983495" w:rsidP="00E902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</w:tcPr>
          <w:p w14:paraId="68D3A661" w14:textId="77777777" w:rsidR="00983495" w:rsidRPr="00E90239" w:rsidRDefault="00983495" w:rsidP="00E902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</w:tcPr>
          <w:p w14:paraId="1AA2BD25" w14:textId="77777777" w:rsidR="00983495" w:rsidRPr="00E90239" w:rsidRDefault="00983495" w:rsidP="00E902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" w:type="dxa"/>
            <w:textDirection w:val="btLr"/>
          </w:tcPr>
          <w:p w14:paraId="703EE91D" w14:textId="2435FAD8" w:rsidR="00983495" w:rsidRPr="00E90239" w:rsidRDefault="00983495" w:rsidP="00E902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Her zaman</w:t>
            </w:r>
          </w:p>
        </w:tc>
      </w:tr>
      <w:tr w:rsidR="00E90239" w:rsidRPr="00E90239" w14:paraId="6218B098" w14:textId="77777777" w:rsidTr="00E90239">
        <w:tc>
          <w:tcPr>
            <w:tcW w:w="421" w:type="dxa"/>
            <w:tcBorders>
              <w:right w:val="nil"/>
            </w:tcBorders>
          </w:tcPr>
          <w:p w14:paraId="0C131E2E" w14:textId="77777777" w:rsidR="00983495" w:rsidRPr="00E90239" w:rsidRDefault="00983495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54797C63" w14:textId="7DCE3865" w:rsidR="00983495" w:rsidRPr="00E90239" w:rsidRDefault="00E90239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731267" w:rsidRPr="00E90239">
              <w:rPr>
                <w:rFonts w:ascii="Times New Roman" w:hAnsi="Times New Roman" w:cs="Times New Roman"/>
                <w:b/>
                <w:bCs/>
                <w:i/>
                <w:iCs/>
              </w:rPr>
              <w:t>Dinç Olma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53A5CC36" w14:textId="77777777" w:rsidR="00983495" w:rsidRPr="00E90239" w:rsidRDefault="00983495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1A982330" w14:textId="77777777" w:rsidR="00983495" w:rsidRPr="00E90239" w:rsidRDefault="00983495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598AADAC" w14:textId="77777777" w:rsidR="00983495" w:rsidRPr="00E90239" w:rsidRDefault="00983495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38357308" w14:textId="77777777" w:rsidR="00983495" w:rsidRPr="00E90239" w:rsidRDefault="00983495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758AC1AF" w14:textId="77777777" w:rsidR="00983495" w:rsidRPr="00E90239" w:rsidRDefault="00983495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67355739" w14:textId="77777777" w:rsidR="00983495" w:rsidRPr="00E90239" w:rsidRDefault="00983495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14:paraId="04602145" w14:textId="77777777" w:rsidR="00983495" w:rsidRPr="00E90239" w:rsidRDefault="00983495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267" w:rsidRPr="00E90239" w14:paraId="688D6605" w14:textId="77777777" w:rsidTr="00E90239">
        <w:tc>
          <w:tcPr>
            <w:tcW w:w="421" w:type="dxa"/>
            <w:vAlign w:val="center"/>
          </w:tcPr>
          <w:p w14:paraId="683B94A7" w14:textId="265AF0EA" w:rsidR="00983495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179" w:type="dxa"/>
          </w:tcPr>
          <w:p w14:paraId="50C2B7EA" w14:textId="50071706" w:rsidR="00983495" w:rsidRPr="00E90239" w:rsidRDefault="00731267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Spor faaliyetim bana heyecan veriyor</w:t>
            </w:r>
          </w:p>
        </w:tc>
        <w:tc>
          <w:tcPr>
            <w:tcW w:w="612" w:type="dxa"/>
            <w:vAlign w:val="center"/>
          </w:tcPr>
          <w:p w14:paraId="59165F67" w14:textId="6733DA1F" w:rsidR="00983495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 w14:paraId="4A56D2A0" w14:textId="4B43CC86" w:rsidR="00983495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 w14:paraId="7FDB26A7" w14:textId="030A14CA" w:rsidR="00983495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vAlign w:val="center"/>
          </w:tcPr>
          <w:p w14:paraId="1566CF67" w14:textId="34CC3046" w:rsidR="00983495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Align w:val="center"/>
          </w:tcPr>
          <w:p w14:paraId="242F6A47" w14:textId="1864AB53" w:rsidR="00983495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Align w:val="center"/>
          </w:tcPr>
          <w:p w14:paraId="4A0CE0B0" w14:textId="690D5AFA" w:rsidR="00983495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vAlign w:val="center"/>
          </w:tcPr>
          <w:p w14:paraId="6B1490EF" w14:textId="40682221" w:rsidR="00983495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7</w:t>
            </w:r>
          </w:p>
        </w:tc>
      </w:tr>
      <w:tr w:rsidR="00731267" w:rsidRPr="00E90239" w14:paraId="09AFF15A" w14:textId="77777777" w:rsidTr="00E90239">
        <w:tc>
          <w:tcPr>
            <w:tcW w:w="421" w:type="dxa"/>
            <w:vAlign w:val="center"/>
          </w:tcPr>
          <w:p w14:paraId="138FBC90" w14:textId="09D906EB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179" w:type="dxa"/>
          </w:tcPr>
          <w:p w14:paraId="0C41A5A0" w14:textId="66340FD9" w:rsidR="00731267" w:rsidRPr="00E90239" w:rsidRDefault="00731267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Spor faaliyetimde enerjik ve güçlüyüm</w:t>
            </w:r>
          </w:p>
        </w:tc>
        <w:tc>
          <w:tcPr>
            <w:tcW w:w="612" w:type="dxa"/>
            <w:vAlign w:val="center"/>
          </w:tcPr>
          <w:p w14:paraId="4D7B9F46" w14:textId="23FFD5A6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 w14:paraId="1A9A2A75" w14:textId="28B41022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 w14:paraId="275B7ECE" w14:textId="1EDB9F20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vAlign w:val="center"/>
          </w:tcPr>
          <w:p w14:paraId="7C1C766E" w14:textId="6A745FFF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Align w:val="center"/>
          </w:tcPr>
          <w:p w14:paraId="6AF852BE" w14:textId="0D939D85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Align w:val="center"/>
          </w:tcPr>
          <w:p w14:paraId="538B3BBB" w14:textId="730EAFA9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vAlign w:val="center"/>
          </w:tcPr>
          <w:p w14:paraId="1F7F66C1" w14:textId="1575D704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7</w:t>
            </w:r>
          </w:p>
        </w:tc>
      </w:tr>
      <w:tr w:rsidR="00731267" w:rsidRPr="00E90239" w14:paraId="2626278C" w14:textId="77777777" w:rsidTr="00E90239">
        <w:tc>
          <w:tcPr>
            <w:tcW w:w="421" w:type="dxa"/>
            <w:vAlign w:val="center"/>
          </w:tcPr>
          <w:p w14:paraId="3DCAB66E" w14:textId="65EB2AE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179" w:type="dxa"/>
          </w:tcPr>
          <w:p w14:paraId="24C55E4C" w14:textId="539325EA" w:rsidR="00731267" w:rsidRPr="00E90239" w:rsidRDefault="00731267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Spor faaliyetimle meşgulken mutlu olurum</w:t>
            </w:r>
          </w:p>
        </w:tc>
        <w:tc>
          <w:tcPr>
            <w:tcW w:w="612" w:type="dxa"/>
            <w:vAlign w:val="center"/>
          </w:tcPr>
          <w:p w14:paraId="42BF5643" w14:textId="64C6683A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 w14:paraId="415D1B36" w14:textId="2A99669E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 w14:paraId="2BE9BC69" w14:textId="5A02844D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vAlign w:val="center"/>
          </w:tcPr>
          <w:p w14:paraId="40EDE129" w14:textId="2D9A7410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Align w:val="center"/>
          </w:tcPr>
          <w:p w14:paraId="00E3B3A5" w14:textId="1963477B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Align w:val="center"/>
          </w:tcPr>
          <w:p w14:paraId="3A6F7AF0" w14:textId="10B9FFF8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vAlign w:val="center"/>
          </w:tcPr>
          <w:p w14:paraId="61CC134A" w14:textId="4A9D8F1B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7</w:t>
            </w:r>
          </w:p>
        </w:tc>
      </w:tr>
      <w:tr w:rsidR="00731267" w:rsidRPr="00E90239" w14:paraId="1DE34C84" w14:textId="77777777" w:rsidTr="00E90239">
        <w:tc>
          <w:tcPr>
            <w:tcW w:w="421" w:type="dxa"/>
            <w:vAlign w:val="center"/>
          </w:tcPr>
          <w:p w14:paraId="20C7E16E" w14:textId="09D9CF5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179" w:type="dxa"/>
          </w:tcPr>
          <w:p w14:paraId="2F1FFBF3" w14:textId="793F8853" w:rsidR="00731267" w:rsidRPr="00E90239" w:rsidRDefault="00731267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Spor faaliyetimi gerçekleştirirken kendimi yaratıcı hissederim</w:t>
            </w:r>
          </w:p>
        </w:tc>
        <w:tc>
          <w:tcPr>
            <w:tcW w:w="612" w:type="dxa"/>
            <w:vAlign w:val="center"/>
          </w:tcPr>
          <w:p w14:paraId="79115B96" w14:textId="1987D9A0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 w14:paraId="29F3802E" w14:textId="0BB4884C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 w14:paraId="7D8933C2" w14:textId="27DD95CA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vAlign w:val="center"/>
          </w:tcPr>
          <w:p w14:paraId="13938B85" w14:textId="7AC8397A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Align w:val="center"/>
          </w:tcPr>
          <w:p w14:paraId="1E5C327A" w14:textId="6E51E804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Align w:val="center"/>
          </w:tcPr>
          <w:p w14:paraId="52093EE5" w14:textId="573ED478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vAlign w:val="center"/>
          </w:tcPr>
          <w:p w14:paraId="47BEC975" w14:textId="2069D28B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7</w:t>
            </w:r>
          </w:p>
        </w:tc>
      </w:tr>
      <w:tr w:rsidR="00731267" w:rsidRPr="00E90239" w14:paraId="6E662352" w14:textId="77777777" w:rsidTr="00E90239">
        <w:tc>
          <w:tcPr>
            <w:tcW w:w="421" w:type="dxa"/>
            <w:vAlign w:val="center"/>
          </w:tcPr>
          <w:p w14:paraId="33FB12EF" w14:textId="40E0C0B5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179" w:type="dxa"/>
          </w:tcPr>
          <w:p w14:paraId="42123064" w14:textId="1028F102" w:rsidR="00731267" w:rsidRPr="00E90239" w:rsidRDefault="00731267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Spor faaliyetime odaklanırım</w:t>
            </w:r>
          </w:p>
        </w:tc>
        <w:tc>
          <w:tcPr>
            <w:tcW w:w="612" w:type="dxa"/>
            <w:vAlign w:val="center"/>
          </w:tcPr>
          <w:p w14:paraId="4ED756CD" w14:textId="16BED4E6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 w14:paraId="3629D495" w14:textId="31FA2A16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 w14:paraId="7DCD375C" w14:textId="652D601D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vAlign w:val="center"/>
          </w:tcPr>
          <w:p w14:paraId="44D1BF74" w14:textId="18CD1560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Align w:val="center"/>
          </w:tcPr>
          <w:p w14:paraId="3DAAA8DF" w14:textId="0EB9B961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Align w:val="center"/>
          </w:tcPr>
          <w:p w14:paraId="571D43C9" w14:textId="060965E1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vAlign w:val="center"/>
          </w:tcPr>
          <w:p w14:paraId="18BE4885" w14:textId="31961F96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7</w:t>
            </w:r>
          </w:p>
        </w:tc>
      </w:tr>
      <w:tr w:rsidR="00731267" w:rsidRPr="00E90239" w14:paraId="5E59E84E" w14:textId="77777777" w:rsidTr="00E90239">
        <w:tc>
          <w:tcPr>
            <w:tcW w:w="421" w:type="dxa"/>
            <w:vAlign w:val="center"/>
          </w:tcPr>
          <w:p w14:paraId="5F65F706" w14:textId="094DA6CA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79" w:type="dxa"/>
          </w:tcPr>
          <w:p w14:paraId="65C2934B" w14:textId="6FD1E837" w:rsidR="00731267" w:rsidRPr="00E90239" w:rsidRDefault="00731267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Yaptığım işle gurur duyuyorum</w:t>
            </w:r>
          </w:p>
        </w:tc>
        <w:tc>
          <w:tcPr>
            <w:tcW w:w="612" w:type="dxa"/>
            <w:vAlign w:val="center"/>
          </w:tcPr>
          <w:p w14:paraId="74999695" w14:textId="674695D5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 w14:paraId="4332D960" w14:textId="19EEEC24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 w14:paraId="10CA0C79" w14:textId="7DE5D9CC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vAlign w:val="center"/>
          </w:tcPr>
          <w:p w14:paraId="324D3435" w14:textId="75E15434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Align w:val="center"/>
          </w:tcPr>
          <w:p w14:paraId="56D89C36" w14:textId="60683AB6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Align w:val="center"/>
          </w:tcPr>
          <w:p w14:paraId="4EED9DFB" w14:textId="19A140A5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vAlign w:val="center"/>
          </w:tcPr>
          <w:p w14:paraId="0CD28246" w14:textId="5A39BC54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7</w:t>
            </w:r>
          </w:p>
        </w:tc>
      </w:tr>
      <w:tr w:rsidR="00BA1374" w:rsidRPr="00E90239" w14:paraId="44C2EE73" w14:textId="77777777" w:rsidTr="00E90239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301D5DE3" w14:textId="62AB7852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14:paraId="71A78B34" w14:textId="4EA76902" w:rsidR="00731267" w:rsidRPr="00E90239" w:rsidRDefault="00731267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Antrenman yaparken ya da müsabakadayken zaman çok hızlı geçer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3943D81" w14:textId="73FAB9CE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9086232" w14:textId="74B70520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1ABD3F5" w14:textId="2C4C8F0B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77EF35E4" w14:textId="10185A90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EF36E81" w14:textId="1156F752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BE31C4F" w14:textId="505AB052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vAlign w:val="center"/>
          </w:tcPr>
          <w:p w14:paraId="62C1ED8C" w14:textId="422B2815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7</w:t>
            </w:r>
          </w:p>
        </w:tc>
      </w:tr>
      <w:tr w:rsidR="00E90239" w:rsidRPr="00E90239" w14:paraId="536E6CDF" w14:textId="77777777" w:rsidTr="00E90239">
        <w:tc>
          <w:tcPr>
            <w:tcW w:w="421" w:type="dxa"/>
            <w:tcBorders>
              <w:right w:val="nil"/>
            </w:tcBorders>
            <w:vAlign w:val="center"/>
          </w:tcPr>
          <w:p w14:paraId="6AA33D66" w14:textId="7777777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137758C9" w14:textId="6F849736" w:rsidR="00731267" w:rsidRPr="00E90239" w:rsidRDefault="00E90239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731267" w:rsidRPr="00E90239">
              <w:rPr>
                <w:rFonts w:ascii="Times New Roman" w:hAnsi="Times New Roman" w:cs="Times New Roman"/>
                <w:b/>
                <w:bCs/>
                <w:i/>
                <w:iCs/>
              </w:rPr>
              <w:t>Odaklanma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495CB9E" w14:textId="7777777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61B159DE" w14:textId="7777777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6BD181F2" w14:textId="7777777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14:paraId="5F731B1F" w14:textId="7777777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5DE457FD" w14:textId="7777777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1C107C0C" w14:textId="7777777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3F73AADB" w14:textId="7777777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67" w:rsidRPr="00E90239" w14:paraId="2CC78116" w14:textId="77777777" w:rsidTr="00E90239">
        <w:tc>
          <w:tcPr>
            <w:tcW w:w="421" w:type="dxa"/>
            <w:vAlign w:val="center"/>
          </w:tcPr>
          <w:p w14:paraId="54322EE8" w14:textId="55E79DF5" w:rsidR="00731267" w:rsidRPr="00E90239" w:rsidRDefault="002A2ABD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79" w:type="dxa"/>
          </w:tcPr>
          <w:p w14:paraId="243E4E81" w14:textId="518374B4" w:rsidR="00731267" w:rsidRPr="00E90239" w:rsidRDefault="00BA1374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Uzun süre antrenman yapabilirim</w:t>
            </w:r>
          </w:p>
        </w:tc>
        <w:tc>
          <w:tcPr>
            <w:tcW w:w="612" w:type="dxa"/>
            <w:vAlign w:val="center"/>
          </w:tcPr>
          <w:p w14:paraId="055664A3" w14:textId="5D09B05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 w14:paraId="5E5F766A" w14:textId="57BED5C4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 w14:paraId="0F4E9900" w14:textId="4F1BAA14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vAlign w:val="center"/>
          </w:tcPr>
          <w:p w14:paraId="55505C55" w14:textId="73588DFD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Align w:val="center"/>
          </w:tcPr>
          <w:p w14:paraId="06F2FFB9" w14:textId="274C231D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Align w:val="center"/>
          </w:tcPr>
          <w:p w14:paraId="334923B1" w14:textId="2EEBE149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vAlign w:val="center"/>
          </w:tcPr>
          <w:p w14:paraId="17EAFBB8" w14:textId="2A2E6784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7</w:t>
            </w:r>
          </w:p>
        </w:tc>
      </w:tr>
      <w:tr w:rsidR="00731267" w:rsidRPr="00E90239" w14:paraId="4E9C1671" w14:textId="77777777" w:rsidTr="00E90239">
        <w:tc>
          <w:tcPr>
            <w:tcW w:w="421" w:type="dxa"/>
            <w:vAlign w:val="center"/>
          </w:tcPr>
          <w:p w14:paraId="2EB61CE0" w14:textId="31A39DE4" w:rsidR="00731267" w:rsidRPr="00E90239" w:rsidRDefault="002A2ABD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179" w:type="dxa"/>
          </w:tcPr>
          <w:p w14:paraId="1B7E8648" w14:textId="6DBC3497" w:rsidR="00731267" w:rsidRPr="00E90239" w:rsidRDefault="00BA1374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Sabahları kalktığımda antrenmana gitmek için sabırsızlanırım</w:t>
            </w:r>
          </w:p>
        </w:tc>
        <w:tc>
          <w:tcPr>
            <w:tcW w:w="612" w:type="dxa"/>
            <w:vAlign w:val="center"/>
          </w:tcPr>
          <w:p w14:paraId="5FF247E1" w14:textId="5145FD0E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 w14:paraId="6CBC66C4" w14:textId="0509F495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 w14:paraId="12BF59DA" w14:textId="69F89A38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vAlign w:val="center"/>
          </w:tcPr>
          <w:p w14:paraId="51E6C25B" w14:textId="014148FD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Align w:val="center"/>
          </w:tcPr>
          <w:p w14:paraId="1CBB05D0" w14:textId="4099C1F1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Align w:val="center"/>
          </w:tcPr>
          <w:p w14:paraId="4DDAAD7D" w14:textId="65B1FE96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vAlign w:val="center"/>
          </w:tcPr>
          <w:p w14:paraId="593E85B3" w14:textId="7880A318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7</w:t>
            </w:r>
          </w:p>
        </w:tc>
      </w:tr>
      <w:tr w:rsidR="00731267" w:rsidRPr="00E90239" w14:paraId="65A07D8E" w14:textId="77777777" w:rsidTr="00E90239">
        <w:tc>
          <w:tcPr>
            <w:tcW w:w="421" w:type="dxa"/>
            <w:vAlign w:val="center"/>
          </w:tcPr>
          <w:p w14:paraId="2215DBCD" w14:textId="6CECFE28" w:rsidR="00731267" w:rsidRPr="00E90239" w:rsidRDefault="002A2ABD" w:rsidP="00E90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79" w:type="dxa"/>
          </w:tcPr>
          <w:p w14:paraId="3B9E0BE2" w14:textId="553A48CF" w:rsidR="00731267" w:rsidRPr="00E90239" w:rsidRDefault="00BA1374" w:rsidP="00E902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Spor faaliyetimde devamlılık gösteririm</w:t>
            </w:r>
          </w:p>
        </w:tc>
        <w:tc>
          <w:tcPr>
            <w:tcW w:w="612" w:type="dxa"/>
            <w:vAlign w:val="center"/>
          </w:tcPr>
          <w:p w14:paraId="393AB0B9" w14:textId="79FDD16B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 w14:paraId="1B9A77F6" w14:textId="1957DFE6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 w14:paraId="0FF8C82D" w14:textId="5B352EEE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vAlign w:val="center"/>
          </w:tcPr>
          <w:p w14:paraId="5624157A" w14:textId="2256390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Align w:val="center"/>
          </w:tcPr>
          <w:p w14:paraId="4158CCD3" w14:textId="60D68FD7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Align w:val="center"/>
          </w:tcPr>
          <w:p w14:paraId="06B69CE3" w14:textId="22592431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vAlign w:val="center"/>
          </w:tcPr>
          <w:p w14:paraId="26AD68F6" w14:textId="50CE33A8" w:rsidR="00731267" w:rsidRPr="00E90239" w:rsidRDefault="00731267" w:rsidP="00E90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0239">
              <w:rPr>
                <w:rFonts w:ascii="Times New Roman" w:hAnsi="Times New Roman" w:cs="Times New Roman"/>
              </w:rPr>
              <w:t>7</w:t>
            </w:r>
          </w:p>
        </w:tc>
      </w:tr>
    </w:tbl>
    <w:p w14:paraId="22D01300" w14:textId="1015D72C" w:rsidR="00983495" w:rsidRPr="00E90239" w:rsidRDefault="00983495" w:rsidP="00983495">
      <w:pPr>
        <w:jc w:val="both"/>
        <w:rPr>
          <w:rFonts w:ascii="Times New Roman" w:hAnsi="Times New Roman" w:cs="Times New Roman"/>
        </w:rPr>
      </w:pPr>
    </w:p>
    <w:p w14:paraId="30EC5C0C" w14:textId="688C849F" w:rsidR="00BA1374" w:rsidRPr="00E90239" w:rsidRDefault="00BA1374" w:rsidP="00E90239">
      <w:pPr>
        <w:spacing w:line="360" w:lineRule="auto"/>
        <w:jc w:val="both"/>
        <w:rPr>
          <w:rFonts w:ascii="Times New Roman" w:hAnsi="Times New Roman" w:cs="Times New Roman"/>
        </w:rPr>
      </w:pPr>
      <w:r w:rsidRPr="00E90239">
        <w:rPr>
          <w:rFonts w:ascii="Times New Roman" w:hAnsi="Times New Roman" w:cs="Times New Roman"/>
        </w:rPr>
        <w:t xml:space="preserve">Sayın katılımcılar, mevcut ölçek sizlerin spora yönelik bağlılığınızı ölçmektedir. Ölçek 2 alt boyut (faktör) ve 10 maddeden oluşmaktadır. Ölçek maddeleri 7’li </w:t>
      </w:r>
      <w:proofErr w:type="spellStart"/>
      <w:r w:rsidRPr="00E90239">
        <w:rPr>
          <w:rFonts w:ascii="Times New Roman" w:hAnsi="Times New Roman" w:cs="Times New Roman"/>
        </w:rPr>
        <w:t>likert</w:t>
      </w:r>
      <w:proofErr w:type="spellEnd"/>
      <w:r w:rsidRPr="00E90239">
        <w:rPr>
          <w:rFonts w:ascii="Times New Roman" w:hAnsi="Times New Roman" w:cs="Times New Roman"/>
        </w:rPr>
        <w:t xml:space="preserve"> (1= Hiçbir </w:t>
      </w:r>
      <w:proofErr w:type="gramStart"/>
      <w:r w:rsidRPr="00E90239">
        <w:rPr>
          <w:rFonts w:ascii="Times New Roman" w:hAnsi="Times New Roman" w:cs="Times New Roman"/>
        </w:rPr>
        <w:t>Zaman,…</w:t>
      </w:r>
      <w:proofErr w:type="gramEnd"/>
      <w:r w:rsidRPr="00E90239">
        <w:rPr>
          <w:rFonts w:ascii="Times New Roman" w:hAnsi="Times New Roman" w:cs="Times New Roman"/>
        </w:rPr>
        <w:t>,7= Her Zaman) şeklinde derecelendirmeye sahiptir. Ölçekten alınacak puan ortalamasının yüksek olması Spora Bağlılığın yüksek olduğunu, puan ortalamasının düşük olması ise Spora Bağlılığın düşük olduğunu göstermektedir.</w:t>
      </w:r>
    </w:p>
    <w:p w14:paraId="71C8C663" w14:textId="3E6FC31E" w:rsidR="00BA1374" w:rsidRPr="00E90239" w:rsidRDefault="00BA1374" w:rsidP="00E90239">
      <w:pPr>
        <w:spacing w:line="360" w:lineRule="auto"/>
        <w:jc w:val="both"/>
        <w:rPr>
          <w:rFonts w:ascii="Times New Roman" w:hAnsi="Times New Roman" w:cs="Times New Roman"/>
        </w:rPr>
      </w:pPr>
    </w:p>
    <w:p w14:paraId="609D392D" w14:textId="208436D1" w:rsidR="00BA1374" w:rsidRDefault="00BA1374" w:rsidP="00E90239">
      <w:pPr>
        <w:spacing w:line="360" w:lineRule="auto"/>
        <w:jc w:val="both"/>
        <w:rPr>
          <w:rFonts w:ascii="Times New Roman" w:hAnsi="Times New Roman" w:cs="Times New Roman"/>
        </w:rPr>
      </w:pPr>
      <w:r w:rsidRPr="00E90239">
        <w:rPr>
          <w:rFonts w:ascii="Times New Roman" w:hAnsi="Times New Roman" w:cs="Times New Roman"/>
          <w:b/>
          <w:bCs/>
        </w:rPr>
        <w:t>NOT:</w:t>
      </w:r>
      <w:r w:rsidRPr="00E90239">
        <w:rPr>
          <w:rFonts w:ascii="Times New Roman" w:hAnsi="Times New Roman" w:cs="Times New Roman"/>
        </w:rPr>
        <w:t xml:space="preserve"> Ölçekte ters kodlanması gereken madde (olumsuz madde) bulunmamaktadır.</w:t>
      </w:r>
    </w:p>
    <w:p w14:paraId="0B37AD4C" w14:textId="475F48B9" w:rsidR="00B61B96" w:rsidRPr="00B61B96" w:rsidRDefault="00B61B96" w:rsidP="00E90239">
      <w:pPr>
        <w:spacing w:line="360" w:lineRule="auto"/>
        <w:jc w:val="both"/>
        <w:rPr>
          <w:rFonts w:ascii="Times New Roman" w:hAnsi="Times New Roman" w:cs="Times New Roman"/>
        </w:rPr>
      </w:pPr>
      <w:r w:rsidRPr="00B61B96">
        <w:rPr>
          <w:rFonts w:ascii="Times New Roman" w:hAnsi="Times New Roman" w:cs="Times New Roman"/>
          <w:b/>
          <w:bCs/>
        </w:rPr>
        <w:t>Atıf Bilgisi:</w:t>
      </w:r>
      <w:r>
        <w:rPr>
          <w:rFonts w:ascii="Times New Roman" w:hAnsi="Times New Roman" w:cs="Times New Roman"/>
        </w:rPr>
        <w:t xml:space="preserve"> </w:t>
      </w:r>
      <w:r w:rsidRPr="00B61B96">
        <w:rPr>
          <w:rFonts w:ascii="Times New Roman" w:hAnsi="Times New Roman" w:cs="Times New Roman"/>
        </w:rPr>
        <w:t>Kayhan, R</w:t>
      </w:r>
      <w:r>
        <w:rPr>
          <w:rFonts w:ascii="Times New Roman" w:hAnsi="Times New Roman" w:cs="Times New Roman"/>
        </w:rPr>
        <w:t>.</w:t>
      </w:r>
      <w:r w:rsidRPr="00B61B96">
        <w:rPr>
          <w:rFonts w:ascii="Times New Roman" w:hAnsi="Times New Roman" w:cs="Times New Roman"/>
        </w:rPr>
        <w:t>, Bardakçı, S</w:t>
      </w:r>
      <w:r>
        <w:rPr>
          <w:rFonts w:ascii="Times New Roman" w:hAnsi="Times New Roman" w:cs="Times New Roman"/>
        </w:rPr>
        <w:t>.,</w:t>
      </w:r>
      <w:r w:rsidRPr="00B61B96">
        <w:rPr>
          <w:rFonts w:ascii="Times New Roman" w:hAnsi="Times New Roman" w:cs="Times New Roman"/>
        </w:rPr>
        <w:t xml:space="preserve"> Caz, Ç</w:t>
      </w:r>
      <w:r>
        <w:rPr>
          <w:rFonts w:ascii="Times New Roman" w:hAnsi="Times New Roman" w:cs="Times New Roman"/>
        </w:rPr>
        <w:t>.</w:t>
      </w:r>
      <w:r w:rsidRPr="00B61B96">
        <w:rPr>
          <w:rFonts w:ascii="Times New Roman" w:hAnsi="Times New Roman" w:cs="Times New Roman"/>
        </w:rPr>
        <w:t xml:space="preserve"> (2020). Spora Bağlılık </w:t>
      </w:r>
      <w:proofErr w:type="spellStart"/>
      <w:r w:rsidRPr="00B61B96">
        <w:rPr>
          <w:rFonts w:ascii="Times New Roman" w:hAnsi="Times New Roman" w:cs="Times New Roman"/>
        </w:rPr>
        <w:t>Ölçeği’ni</w:t>
      </w:r>
      <w:proofErr w:type="spellEnd"/>
      <w:r w:rsidRPr="00B61B96">
        <w:rPr>
          <w:rFonts w:ascii="Times New Roman" w:hAnsi="Times New Roman" w:cs="Times New Roman"/>
        </w:rPr>
        <w:t xml:space="preserve"> </w:t>
      </w:r>
      <w:proofErr w:type="spellStart"/>
      <w:r w:rsidRPr="00B61B96">
        <w:rPr>
          <w:rFonts w:ascii="Times New Roman" w:hAnsi="Times New Roman" w:cs="Times New Roman"/>
        </w:rPr>
        <w:t>Türkçe’ye</w:t>
      </w:r>
      <w:proofErr w:type="spellEnd"/>
      <w:r w:rsidRPr="00B61B96">
        <w:rPr>
          <w:rFonts w:ascii="Times New Roman" w:hAnsi="Times New Roman" w:cs="Times New Roman"/>
        </w:rPr>
        <w:t xml:space="preserve"> Uyarlama Çalışması</w:t>
      </w:r>
      <w:r>
        <w:rPr>
          <w:rFonts w:ascii="Times New Roman" w:hAnsi="Times New Roman" w:cs="Times New Roman"/>
        </w:rPr>
        <w:t>.</w:t>
      </w:r>
      <w:r w:rsidRPr="00B61B96">
        <w:rPr>
          <w:rFonts w:ascii="Times New Roman" w:hAnsi="Times New Roman" w:cs="Times New Roman"/>
        </w:rPr>
        <w:t xml:space="preserve"> İnsan ve Toplum Bilimleri Araştırmaları Dergisi</w:t>
      </w:r>
      <w:r>
        <w:rPr>
          <w:rFonts w:ascii="Times New Roman" w:hAnsi="Times New Roman" w:cs="Times New Roman"/>
        </w:rPr>
        <w:t>.</w:t>
      </w:r>
      <w:r w:rsidRPr="00B61B96">
        <w:rPr>
          <w:rFonts w:ascii="Times New Roman" w:hAnsi="Times New Roman" w:cs="Times New Roman"/>
        </w:rPr>
        <w:t xml:space="preserve"> 9(3)</w:t>
      </w:r>
      <w:r>
        <w:rPr>
          <w:rFonts w:ascii="Times New Roman" w:hAnsi="Times New Roman" w:cs="Times New Roman"/>
        </w:rPr>
        <w:t xml:space="preserve">. </w:t>
      </w:r>
      <w:r w:rsidRPr="00B61B96">
        <w:rPr>
          <w:rFonts w:ascii="Times New Roman" w:hAnsi="Times New Roman" w:cs="Times New Roman"/>
        </w:rPr>
        <w:t>2905-2922.</w:t>
      </w:r>
    </w:p>
    <w:sectPr w:rsidR="00B61B96" w:rsidRPr="00B6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CD"/>
    <w:rsid w:val="002A2ABD"/>
    <w:rsid w:val="00731267"/>
    <w:rsid w:val="00983495"/>
    <w:rsid w:val="00B61B96"/>
    <w:rsid w:val="00BA1374"/>
    <w:rsid w:val="00E90239"/>
    <w:rsid w:val="00E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9023"/>
  <w15:chartTrackingRefBased/>
  <w15:docId w15:val="{819BC8E0-E1E1-4E52-9589-A719DF2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Caz</dc:creator>
  <cp:keywords/>
  <dc:description/>
  <cp:lastModifiedBy>Çağdaş Caz</cp:lastModifiedBy>
  <cp:revision>6</cp:revision>
  <dcterms:created xsi:type="dcterms:W3CDTF">2020-10-05T17:41:00Z</dcterms:created>
  <dcterms:modified xsi:type="dcterms:W3CDTF">2020-12-10T20:46:00Z</dcterms:modified>
</cp:coreProperties>
</file>