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DE" w:rsidRDefault="0055478A" w:rsidP="006308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OTİZMLİ ÇOCUĞA SAHİP </w:t>
      </w:r>
      <w:r w:rsidR="002E2FA0" w:rsidRPr="002E2FA0">
        <w:rPr>
          <w:rFonts w:ascii="Times New Roman" w:hAnsi="Times New Roman" w:cs="Times New Roman"/>
          <w:b/>
          <w:sz w:val="24"/>
          <w:szCs w:val="24"/>
        </w:rPr>
        <w:t>EBEVEYN</w:t>
      </w:r>
      <w:r w:rsidR="004039BC">
        <w:rPr>
          <w:rFonts w:ascii="Times New Roman" w:hAnsi="Times New Roman" w:cs="Times New Roman"/>
          <w:b/>
          <w:sz w:val="24"/>
          <w:szCs w:val="24"/>
        </w:rPr>
        <w:t xml:space="preserve">LERİN </w:t>
      </w:r>
      <w:r w:rsidR="00B10D3A">
        <w:rPr>
          <w:rFonts w:ascii="Times New Roman" w:hAnsi="Times New Roman" w:cs="Times New Roman"/>
          <w:b/>
          <w:sz w:val="24"/>
          <w:szCs w:val="24"/>
        </w:rPr>
        <w:t>EĞİTSEL</w:t>
      </w:r>
      <w:r w:rsidR="002E2FA0" w:rsidRPr="002E2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29D">
        <w:rPr>
          <w:rFonts w:ascii="Times New Roman" w:hAnsi="Times New Roman" w:cs="Times New Roman"/>
          <w:b/>
          <w:sz w:val="24"/>
          <w:szCs w:val="24"/>
        </w:rPr>
        <w:t>BECERİ</w:t>
      </w:r>
      <w:r w:rsidR="00B872FD">
        <w:rPr>
          <w:rFonts w:ascii="Times New Roman" w:hAnsi="Times New Roman" w:cs="Times New Roman"/>
          <w:b/>
          <w:sz w:val="24"/>
          <w:szCs w:val="24"/>
        </w:rPr>
        <w:t>LER</w:t>
      </w:r>
      <w:r w:rsidR="004039BC">
        <w:rPr>
          <w:rFonts w:ascii="Times New Roman" w:hAnsi="Times New Roman" w:cs="Times New Roman"/>
          <w:b/>
          <w:sz w:val="24"/>
          <w:szCs w:val="24"/>
        </w:rPr>
        <w:t xml:space="preserve">İNE İLİŞKİN </w:t>
      </w:r>
      <w:r w:rsidR="002E2FA0" w:rsidRPr="002E2FA0">
        <w:rPr>
          <w:rFonts w:ascii="Times New Roman" w:hAnsi="Times New Roman" w:cs="Times New Roman"/>
          <w:b/>
          <w:sz w:val="24"/>
          <w:szCs w:val="24"/>
        </w:rPr>
        <w:t xml:space="preserve">YETERLİK </w:t>
      </w:r>
      <w:r w:rsidR="004039BC">
        <w:rPr>
          <w:rFonts w:ascii="Times New Roman" w:hAnsi="Times New Roman" w:cs="Times New Roman"/>
          <w:b/>
          <w:sz w:val="24"/>
          <w:szCs w:val="24"/>
        </w:rPr>
        <w:t xml:space="preserve">ALGISI </w:t>
      </w:r>
      <w:r w:rsidR="002E2FA0" w:rsidRPr="002E2FA0">
        <w:rPr>
          <w:rFonts w:ascii="Times New Roman" w:hAnsi="Times New Roman" w:cs="Times New Roman"/>
          <w:b/>
          <w:sz w:val="24"/>
          <w:szCs w:val="24"/>
        </w:rPr>
        <w:t xml:space="preserve">ÖLÇEĞİ </w:t>
      </w:r>
    </w:p>
    <w:p w:rsidR="00B10D3A" w:rsidRPr="00A27933" w:rsidRDefault="00B10D3A" w:rsidP="00B10D3A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933">
        <w:rPr>
          <w:rFonts w:ascii="Times New Roman" w:hAnsi="Times New Roman" w:cs="Times New Roman"/>
          <w:sz w:val="24"/>
          <w:szCs w:val="24"/>
        </w:rPr>
        <w:t>Sayın Katılımcı;</w:t>
      </w:r>
    </w:p>
    <w:p w:rsidR="00B10D3A" w:rsidRPr="00A27933" w:rsidRDefault="00B10D3A" w:rsidP="00B10D3A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933">
        <w:rPr>
          <w:rFonts w:ascii="Times New Roman" w:hAnsi="Times New Roman" w:cs="Times New Roman"/>
          <w:sz w:val="24"/>
          <w:szCs w:val="24"/>
        </w:rPr>
        <w:t xml:space="preserve">Bu ölçek, </w:t>
      </w:r>
      <w:r>
        <w:rPr>
          <w:rFonts w:ascii="Times New Roman" w:hAnsi="Times New Roman" w:cs="Times New Roman"/>
          <w:sz w:val="24"/>
          <w:szCs w:val="24"/>
        </w:rPr>
        <w:t xml:space="preserve">ebeveynlerin </w:t>
      </w:r>
      <w:r w:rsidR="0055478A">
        <w:rPr>
          <w:rFonts w:ascii="Times New Roman" w:hAnsi="Times New Roman" w:cs="Times New Roman"/>
          <w:sz w:val="24"/>
          <w:szCs w:val="24"/>
        </w:rPr>
        <w:t xml:space="preserve">erken çocukluk dönemindeki </w:t>
      </w:r>
      <w:r w:rsidR="004039BC">
        <w:rPr>
          <w:rFonts w:ascii="Times New Roman" w:hAnsi="Times New Roman" w:cs="Times New Roman"/>
          <w:sz w:val="24"/>
          <w:szCs w:val="24"/>
        </w:rPr>
        <w:t>otizmli çocuklarının eğitiminde</w:t>
      </w:r>
      <w:r>
        <w:rPr>
          <w:rFonts w:ascii="Times New Roman" w:hAnsi="Times New Roman" w:cs="Times New Roman"/>
          <w:sz w:val="24"/>
          <w:szCs w:val="24"/>
        </w:rPr>
        <w:t xml:space="preserve"> eğitsel</w:t>
      </w:r>
      <w:r w:rsidR="00B872FD">
        <w:rPr>
          <w:rFonts w:ascii="Times New Roman" w:hAnsi="Times New Roman" w:cs="Times New Roman"/>
          <w:sz w:val="24"/>
          <w:szCs w:val="24"/>
        </w:rPr>
        <w:t xml:space="preserve"> beceri öğretimiyle ilgili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AAD">
        <w:rPr>
          <w:rFonts w:ascii="Times New Roman" w:hAnsi="Times New Roman" w:cs="Times New Roman"/>
          <w:sz w:val="24"/>
          <w:szCs w:val="24"/>
        </w:rPr>
        <w:t xml:space="preserve">yeterliklerini </w:t>
      </w:r>
      <w:r w:rsidRPr="00A27933">
        <w:rPr>
          <w:rFonts w:ascii="Times New Roman" w:hAnsi="Times New Roman" w:cs="Times New Roman"/>
          <w:sz w:val="24"/>
          <w:szCs w:val="24"/>
        </w:rPr>
        <w:t xml:space="preserve">belirlemek </w:t>
      </w:r>
      <w:r>
        <w:rPr>
          <w:rFonts w:ascii="Times New Roman" w:hAnsi="Times New Roman" w:cs="Times New Roman"/>
          <w:sz w:val="24"/>
          <w:szCs w:val="24"/>
        </w:rPr>
        <w:t xml:space="preserve">amacıyla </w:t>
      </w:r>
      <w:r w:rsidRPr="00A27933">
        <w:rPr>
          <w:rFonts w:ascii="Times New Roman" w:hAnsi="Times New Roman" w:cs="Times New Roman"/>
          <w:sz w:val="24"/>
          <w:szCs w:val="24"/>
        </w:rPr>
        <w:t xml:space="preserve">geliştirilmiştir. Ölçek iki bölümden oluşmaktadır. Birinci bölümde kişisel bilgilere yönelik sorular, ikinci bölümde ise </w:t>
      </w:r>
      <w:r w:rsidR="005E1AAD">
        <w:rPr>
          <w:rFonts w:ascii="Times New Roman" w:hAnsi="Times New Roman" w:cs="Times New Roman"/>
          <w:sz w:val="24"/>
          <w:szCs w:val="24"/>
        </w:rPr>
        <w:t>e</w:t>
      </w:r>
      <w:r w:rsidR="004039BC">
        <w:rPr>
          <w:rFonts w:ascii="Times New Roman" w:hAnsi="Times New Roman" w:cs="Times New Roman"/>
          <w:sz w:val="24"/>
          <w:szCs w:val="24"/>
        </w:rPr>
        <w:t>beveynlerin otizmli çocuklarına</w:t>
      </w:r>
      <w:r w:rsidR="005E1AAD">
        <w:rPr>
          <w:rFonts w:ascii="Times New Roman" w:hAnsi="Times New Roman" w:cs="Times New Roman"/>
          <w:sz w:val="24"/>
          <w:szCs w:val="24"/>
        </w:rPr>
        <w:t xml:space="preserve"> </w:t>
      </w:r>
      <w:r w:rsidR="002219F4">
        <w:rPr>
          <w:rFonts w:ascii="Times New Roman" w:hAnsi="Times New Roman" w:cs="Times New Roman"/>
          <w:sz w:val="24"/>
          <w:szCs w:val="24"/>
        </w:rPr>
        <w:t xml:space="preserve">beceri </w:t>
      </w:r>
      <w:r w:rsidR="004039BC">
        <w:rPr>
          <w:rFonts w:ascii="Times New Roman" w:hAnsi="Times New Roman" w:cs="Times New Roman"/>
          <w:sz w:val="24"/>
          <w:szCs w:val="24"/>
        </w:rPr>
        <w:t xml:space="preserve">öğretimine </w:t>
      </w:r>
      <w:r w:rsidR="005E1AAD">
        <w:rPr>
          <w:rFonts w:ascii="Times New Roman" w:hAnsi="Times New Roman" w:cs="Times New Roman"/>
          <w:sz w:val="24"/>
          <w:szCs w:val="24"/>
        </w:rPr>
        <w:t xml:space="preserve">yönelik eğitsel yeterliklerini </w:t>
      </w:r>
      <w:r w:rsidR="005E1AAD" w:rsidRPr="00A27933">
        <w:rPr>
          <w:rFonts w:ascii="Times New Roman" w:hAnsi="Times New Roman" w:cs="Times New Roman"/>
          <w:sz w:val="24"/>
          <w:szCs w:val="24"/>
        </w:rPr>
        <w:t xml:space="preserve">belirlemek </w:t>
      </w:r>
      <w:r w:rsidRPr="00A27933">
        <w:rPr>
          <w:rFonts w:ascii="Times New Roman" w:hAnsi="Times New Roman" w:cs="Times New Roman"/>
          <w:sz w:val="24"/>
          <w:szCs w:val="24"/>
        </w:rPr>
        <w:t>amacıyla “</w:t>
      </w:r>
      <w:r w:rsidR="0055478A">
        <w:rPr>
          <w:rFonts w:ascii="Times New Roman" w:hAnsi="Times New Roman" w:cs="Times New Roman"/>
          <w:b/>
          <w:sz w:val="24"/>
          <w:szCs w:val="24"/>
        </w:rPr>
        <w:t xml:space="preserve">Otizmli Çocuğa Sahip </w:t>
      </w:r>
      <w:r w:rsidR="0055478A" w:rsidRPr="002E2FA0">
        <w:rPr>
          <w:rFonts w:ascii="Times New Roman" w:hAnsi="Times New Roman" w:cs="Times New Roman"/>
          <w:b/>
          <w:sz w:val="24"/>
          <w:szCs w:val="24"/>
        </w:rPr>
        <w:t>Ebeveyn</w:t>
      </w:r>
      <w:r w:rsidR="004039BC">
        <w:rPr>
          <w:rFonts w:ascii="Times New Roman" w:hAnsi="Times New Roman" w:cs="Times New Roman"/>
          <w:b/>
          <w:sz w:val="24"/>
          <w:szCs w:val="24"/>
        </w:rPr>
        <w:t>lerin</w:t>
      </w:r>
      <w:r w:rsidR="0055478A">
        <w:rPr>
          <w:rFonts w:ascii="Times New Roman" w:hAnsi="Times New Roman" w:cs="Times New Roman"/>
          <w:b/>
          <w:sz w:val="24"/>
          <w:szCs w:val="24"/>
        </w:rPr>
        <w:t xml:space="preserve"> Eğitsel</w:t>
      </w:r>
      <w:r w:rsidR="00F4429D">
        <w:rPr>
          <w:rFonts w:ascii="Times New Roman" w:hAnsi="Times New Roman" w:cs="Times New Roman"/>
          <w:b/>
          <w:sz w:val="24"/>
          <w:szCs w:val="24"/>
        </w:rPr>
        <w:t xml:space="preserve"> Beceri</w:t>
      </w:r>
      <w:r w:rsidR="008E4645">
        <w:rPr>
          <w:rFonts w:ascii="Times New Roman" w:hAnsi="Times New Roman" w:cs="Times New Roman"/>
          <w:b/>
          <w:sz w:val="24"/>
          <w:szCs w:val="24"/>
        </w:rPr>
        <w:t>ler</w:t>
      </w:r>
      <w:r w:rsidR="004039BC">
        <w:rPr>
          <w:rFonts w:ascii="Times New Roman" w:hAnsi="Times New Roman" w:cs="Times New Roman"/>
          <w:b/>
          <w:sz w:val="24"/>
          <w:szCs w:val="24"/>
        </w:rPr>
        <w:t>ine İlişkin</w:t>
      </w:r>
      <w:r w:rsidR="008E4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78A" w:rsidRPr="002E2FA0">
        <w:rPr>
          <w:rFonts w:ascii="Times New Roman" w:hAnsi="Times New Roman" w:cs="Times New Roman"/>
          <w:b/>
          <w:sz w:val="24"/>
          <w:szCs w:val="24"/>
        </w:rPr>
        <w:t>Yeterlik</w:t>
      </w:r>
      <w:r w:rsidR="004039BC">
        <w:rPr>
          <w:rFonts w:ascii="Times New Roman" w:hAnsi="Times New Roman" w:cs="Times New Roman"/>
          <w:b/>
          <w:sz w:val="24"/>
          <w:szCs w:val="24"/>
        </w:rPr>
        <w:t xml:space="preserve"> Algısı</w:t>
      </w:r>
      <w:r w:rsidR="0055478A" w:rsidRPr="002E2FA0">
        <w:rPr>
          <w:rFonts w:ascii="Times New Roman" w:hAnsi="Times New Roman" w:cs="Times New Roman"/>
          <w:b/>
          <w:sz w:val="24"/>
          <w:szCs w:val="24"/>
        </w:rPr>
        <w:t xml:space="preserve"> Ölçeği</w:t>
      </w:r>
      <w:r w:rsidR="0055478A">
        <w:rPr>
          <w:rFonts w:ascii="Times New Roman" w:hAnsi="Times New Roman" w:cs="Times New Roman"/>
          <w:b/>
          <w:sz w:val="24"/>
          <w:szCs w:val="24"/>
        </w:rPr>
        <w:t>ne</w:t>
      </w:r>
      <w:r w:rsidRPr="00A27933">
        <w:rPr>
          <w:rFonts w:ascii="Times New Roman" w:hAnsi="Times New Roman" w:cs="Times New Roman"/>
          <w:sz w:val="24"/>
          <w:szCs w:val="24"/>
        </w:rPr>
        <w:t xml:space="preserve">” yer verilmiştir. Bu bölüm </w:t>
      </w:r>
      <w:r w:rsidR="004039BC">
        <w:rPr>
          <w:rFonts w:ascii="Times New Roman" w:hAnsi="Times New Roman" w:cs="Times New Roman"/>
          <w:sz w:val="24"/>
          <w:szCs w:val="24"/>
        </w:rPr>
        <w:t>altı</w:t>
      </w:r>
      <w:r w:rsidRPr="00A27933">
        <w:rPr>
          <w:rFonts w:ascii="Times New Roman" w:hAnsi="Times New Roman" w:cs="Times New Roman"/>
          <w:sz w:val="24"/>
          <w:szCs w:val="24"/>
        </w:rPr>
        <w:t xml:space="preserve"> alt boyutu içerecek şekilde </w:t>
      </w:r>
      <w:r w:rsidR="004039BC">
        <w:rPr>
          <w:rFonts w:ascii="Times New Roman" w:hAnsi="Times New Roman" w:cs="Times New Roman"/>
          <w:sz w:val="24"/>
          <w:szCs w:val="24"/>
        </w:rPr>
        <w:t>kırk</w:t>
      </w:r>
      <w:r w:rsidR="008E0564">
        <w:rPr>
          <w:rFonts w:ascii="Times New Roman" w:hAnsi="Times New Roman" w:cs="Times New Roman"/>
          <w:sz w:val="24"/>
          <w:szCs w:val="24"/>
        </w:rPr>
        <w:t xml:space="preserve"> </w:t>
      </w:r>
      <w:r w:rsidRPr="00A27933">
        <w:rPr>
          <w:rFonts w:ascii="Times New Roman" w:hAnsi="Times New Roman" w:cs="Times New Roman"/>
          <w:sz w:val="24"/>
          <w:szCs w:val="24"/>
        </w:rPr>
        <w:t>sorudan oluşmaktadır. Ölçek süresi yaklaşık 9-14 dakika arasındadır.</w:t>
      </w:r>
    </w:p>
    <w:p w:rsidR="00B10D3A" w:rsidRPr="00A27933" w:rsidRDefault="00B10D3A" w:rsidP="00B10D3A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933">
        <w:rPr>
          <w:rFonts w:ascii="Times New Roman" w:hAnsi="Times New Roman" w:cs="Times New Roman"/>
          <w:sz w:val="24"/>
          <w:szCs w:val="24"/>
        </w:rPr>
        <w:t xml:space="preserve">Ölçeği doldururken adınız, soyadınız hiçbir şekilde </w:t>
      </w:r>
      <w:r w:rsidRPr="00A27933">
        <w:rPr>
          <w:rFonts w:ascii="Times New Roman" w:hAnsi="Times New Roman" w:cs="Times New Roman"/>
          <w:b/>
          <w:sz w:val="24"/>
          <w:szCs w:val="24"/>
        </w:rPr>
        <w:t>istenmemektedir.</w:t>
      </w:r>
      <w:r w:rsidRPr="00A27933">
        <w:rPr>
          <w:rFonts w:ascii="Times New Roman" w:hAnsi="Times New Roman" w:cs="Times New Roman"/>
          <w:sz w:val="24"/>
          <w:szCs w:val="24"/>
        </w:rPr>
        <w:t xml:space="preserve"> Cevaplarınız araştırmacılar dışında hiç kimse ile paylaşılmayacaktır</w:t>
      </w:r>
      <w:r w:rsidRPr="00A279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7933">
        <w:rPr>
          <w:rFonts w:ascii="Times New Roman" w:hAnsi="Times New Roman" w:cs="Times New Roman"/>
          <w:sz w:val="24"/>
          <w:szCs w:val="24"/>
        </w:rPr>
        <w:t xml:space="preserve">Ölçeği içtenlikle ve eksiksiz olarak doldurmanız, araştırmaya büyük katkı sunacaktır. Ayırdığınız zaman ve gösterdiğiniz ilgi ve samimiyetiniz için çok teşekkür ederiz.     </w:t>
      </w:r>
    </w:p>
    <w:p w:rsidR="004D7A4B" w:rsidRDefault="004D7A4B" w:rsidP="00B62BD7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B62BD7" w:rsidRDefault="004D7A4B" w:rsidP="00B62BD7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Araştırmacı</w:t>
      </w:r>
    </w:p>
    <w:p w:rsidR="004D7A4B" w:rsidRDefault="004D7A4B" w:rsidP="00B62BD7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4D7A4B" w:rsidRPr="00A27933" w:rsidRDefault="004D7A4B" w:rsidP="00B62BD7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B10D3A" w:rsidRPr="00A27933" w:rsidRDefault="00B10D3A" w:rsidP="00B10D3A">
      <w:pPr>
        <w:pStyle w:val="ListeParagraf"/>
        <w:numPr>
          <w:ilvl w:val="0"/>
          <w:numId w:val="27"/>
        </w:numPr>
        <w:tabs>
          <w:tab w:val="left" w:pos="620"/>
        </w:tabs>
        <w:spacing w:after="16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33">
        <w:rPr>
          <w:rFonts w:ascii="Times New Roman" w:hAnsi="Times New Roman" w:cs="Times New Roman"/>
          <w:b/>
          <w:sz w:val="24"/>
          <w:szCs w:val="24"/>
        </w:rPr>
        <w:t>KİŞİSEL BİLGİLER</w:t>
      </w:r>
    </w:p>
    <w:p w:rsidR="00B10D3A" w:rsidRPr="00A27933" w:rsidRDefault="00B10D3A" w:rsidP="00B10D3A">
      <w:pPr>
        <w:tabs>
          <w:tab w:val="left" w:pos="620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33">
        <w:rPr>
          <w:rFonts w:ascii="Times New Roman" w:hAnsi="Times New Roman" w:cs="Times New Roman"/>
          <w:b/>
          <w:sz w:val="24"/>
          <w:szCs w:val="24"/>
        </w:rPr>
        <w:t xml:space="preserve">AÇIKLAMA: </w:t>
      </w:r>
      <w:r w:rsidRPr="00A27933">
        <w:rPr>
          <w:rFonts w:ascii="Times New Roman" w:hAnsi="Times New Roman" w:cs="Times New Roman"/>
          <w:sz w:val="24"/>
          <w:szCs w:val="24"/>
        </w:rPr>
        <w:t xml:space="preserve">Bu bölümde sizlere kişisel bilgilerle ilgili </w:t>
      </w:r>
      <w:r w:rsidR="007C0927">
        <w:rPr>
          <w:rFonts w:ascii="Times New Roman" w:hAnsi="Times New Roman" w:cs="Times New Roman"/>
          <w:sz w:val="24"/>
          <w:szCs w:val="24"/>
        </w:rPr>
        <w:t xml:space="preserve">maddeler </w:t>
      </w:r>
      <w:r w:rsidRPr="00A27933">
        <w:rPr>
          <w:rFonts w:ascii="Times New Roman" w:hAnsi="Times New Roman" w:cs="Times New Roman"/>
          <w:sz w:val="24"/>
          <w:szCs w:val="24"/>
        </w:rPr>
        <w:t xml:space="preserve">yöneltilmiştir. </w:t>
      </w:r>
      <w:r w:rsidR="007C0927">
        <w:rPr>
          <w:rFonts w:ascii="Times New Roman" w:hAnsi="Times New Roman" w:cs="Times New Roman"/>
          <w:sz w:val="24"/>
          <w:szCs w:val="24"/>
        </w:rPr>
        <w:t>S</w:t>
      </w:r>
      <w:r w:rsidRPr="00A27933">
        <w:rPr>
          <w:rFonts w:ascii="Times New Roman" w:hAnsi="Times New Roman" w:cs="Times New Roman"/>
          <w:sz w:val="24"/>
          <w:szCs w:val="24"/>
        </w:rPr>
        <w:t>ize uygun cevabın önündeki ayraç ( ) içine “</w:t>
      </w:r>
      <w:r w:rsidRPr="00A27933">
        <w:rPr>
          <w:rFonts w:ascii="Times New Roman" w:hAnsi="Times New Roman" w:cs="Times New Roman"/>
          <w:b/>
          <w:sz w:val="24"/>
          <w:szCs w:val="24"/>
        </w:rPr>
        <w:t>X</w:t>
      </w:r>
      <w:r w:rsidRPr="00A27933">
        <w:rPr>
          <w:rFonts w:ascii="Times New Roman" w:hAnsi="Times New Roman" w:cs="Times New Roman"/>
          <w:sz w:val="24"/>
          <w:szCs w:val="24"/>
        </w:rPr>
        <w:t xml:space="preserve">” şeklinde işaretleyiniz </w:t>
      </w:r>
      <w:r w:rsidR="000E1153">
        <w:rPr>
          <w:rFonts w:ascii="Times New Roman" w:hAnsi="Times New Roman" w:cs="Times New Roman"/>
          <w:b/>
          <w:sz w:val="24"/>
          <w:szCs w:val="24"/>
        </w:rPr>
        <w:t xml:space="preserve">Her </w:t>
      </w:r>
      <w:r w:rsidR="007C0927">
        <w:rPr>
          <w:rFonts w:ascii="Times New Roman" w:hAnsi="Times New Roman" w:cs="Times New Roman"/>
          <w:b/>
          <w:sz w:val="24"/>
          <w:szCs w:val="24"/>
        </w:rPr>
        <w:t xml:space="preserve">maddeyi okumanız ve size en uygun cevabın önündeki ayracı işaretlemeniz </w:t>
      </w:r>
      <w:r w:rsidR="000E1153">
        <w:rPr>
          <w:rFonts w:ascii="Times New Roman" w:hAnsi="Times New Roman" w:cs="Times New Roman"/>
          <w:b/>
          <w:sz w:val="24"/>
          <w:szCs w:val="24"/>
        </w:rPr>
        <w:t xml:space="preserve">araştırma için çok önemlidir. 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0"/>
      </w:tblGrid>
      <w:tr w:rsidR="00B10D3A" w:rsidRPr="00A27933" w:rsidTr="00C05C35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3A" w:rsidRPr="00B10D3A" w:rsidRDefault="00B10D3A" w:rsidP="00C05C35">
            <w:pPr>
              <w:tabs>
                <w:tab w:val="left" w:pos="620"/>
              </w:tabs>
              <w:spacing w:line="240" w:lineRule="auto"/>
              <w:ind w:left="426"/>
              <w:rPr>
                <w:rFonts w:ascii="Times New Roman" w:hAnsi="Times New Roman" w:cs="Times New Roman"/>
                <w:szCs w:val="24"/>
              </w:rPr>
            </w:pPr>
            <w:r w:rsidRPr="00B10D3A">
              <w:rPr>
                <w:rFonts w:ascii="Times New Roman" w:hAnsi="Times New Roman" w:cs="Times New Roman"/>
                <w:szCs w:val="24"/>
              </w:rPr>
              <w:t>1. Cinsiyetiniz:</w:t>
            </w:r>
            <w:r>
              <w:rPr>
                <w:rFonts w:ascii="Times New Roman" w:hAnsi="Times New Roman" w:cs="Times New Roman"/>
                <w:szCs w:val="24"/>
              </w:rPr>
              <w:t xml:space="preserve">  (  ) Kadın        </w:t>
            </w:r>
            <w:r w:rsidRPr="00B10D3A">
              <w:rPr>
                <w:rFonts w:ascii="Times New Roman" w:hAnsi="Times New Roman" w:cs="Times New Roman"/>
                <w:szCs w:val="24"/>
              </w:rPr>
              <w:t xml:space="preserve"> (  ) Erkek</w:t>
            </w:r>
          </w:p>
        </w:tc>
      </w:tr>
      <w:tr w:rsidR="00B10D3A" w:rsidRPr="00A27933" w:rsidTr="00C05C35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3A" w:rsidRPr="00B10D3A" w:rsidRDefault="00AA7182" w:rsidP="00C05C35">
            <w:pPr>
              <w:tabs>
                <w:tab w:val="left" w:pos="620"/>
              </w:tabs>
              <w:spacing w:line="240" w:lineRule="auto"/>
              <w:ind w:left="4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  <w:r w:rsidR="00D3004D">
              <w:rPr>
                <w:rFonts w:ascii="Times New Roman" w:hAnsi="Times New Roman" w:cs="Times New Roman"/>
                <w:szCs w:val="24"/>
              </w:rPr>
              <w:t xml:space="preserve"> Yaşınız:  18-22(   )  22-28(   )  28-33</w:t>
            </w:r>
            <w:r w:rsidR="00B10D3A" w:rsidRPr="00B10D3A">
              <w:rPr>
                <w:rFonts w:ascii="Times New Roman" w:hAnsi="Times New Roman" w:cs="Times New Roman"/>
                <w:szCs w:val="24"/>
              </w:rPr>
              <w:t xml:space="preserve"> (   ) </w:t>
            </w:r>
            <w:r w:rsidR="00D3004D">
              <w:rPr>
                <w:rFonts w:ascii="Times New Roman" w:hAnsi="Times New Roman" w:cs="Times New Roman"/>
                <w:szCs w:val="24"/>
              </w:rPr>
              <w:t>33-40 (   ) 40-45 (  ) 45-50 (  ) 50-55 (  ) 55 ve sonrası</w:t>
            </w:r>
            <w:r w:rsidR="00B10D3A" w:rsidRPr="00B10D3A">
              <w:rPr>
                <w:rFonts w:ascii="Times New Roman" w:hAnsi="Times New Roman" w:cs="Times New Roman"/>
                <w:szCs w:val="24"/>
              </w:rPr>
              <w:t xml:space="preserve"> (    )</w:t>
            </w:r>
          </w:p>
        </w:tc>
      </w:tr>
      <w:tr w:rsidR="00B10D3A" w:rsidRPr="00A27933" w:rsidTr="00C05C35">
        <w:trPr>
          <w:trHeight w:val="4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3A" w:rsidRPr="00B10D3A" w:rsidRDefault="00B10D3A" w:rsidP="00D3004D">
            <w:pPr>
              <w:tabs>
                <w:tab w:val="left" w:pos="620"/>
              </w:tabs>
              <w:spacing w:line="240" w:lineRule="auto"/>
              <w:ind w:left="426"/>
              <w:rPr>
                <w:rFonts w:ascii="Times New Roman" w:hAnsi="Times New Roman" w:cs="Times New Roman"/>
                <w:szCs w:val="24"/>
              </w:rPr>
            </w:pPr>
            <w:r w:rsidRPr="00B10D3A">
              <w:rPr>
                <w:rFonts w:ascii="Times New Roman" w:hAnsi="Times New Roman" w:cs="Times New Roman"/>
                <w:szCs w:val="24"/>
              </w:rPr>
              <w:t xml:space="preserve">3. Öğrenin Durumu: </w:t>
            </w:r>
            <w:r w:rsidR="00D3004D">
              <w:rPr>
                <w:rFonts w:ascii="Times New Roman" w:hAnsi="Times New Roman" w:cs="Times New Roman"/>
                <w:szCs w:val="24"/>
              </w:rPr>
              <w:t xml:space="preserve">Hiç (  )   </w:t>
            </w:r>
            <w:r>
              <w:rPr>
                <w:rFonts w:ascii="Times New Roman" w:hAnsi="Times New Roman" w:cs="Times New Roman"/>
                <w:szCs w:val="24"/>
              </w:rPr>
              <w:t xml:space="preserve">İlkokul (  )  </w:t>
            </w:r>
            <w:r w:rsidR="00D3004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O</w:t>
            </w:r>
            <w:r w:rsidRPr="00B10D3A">
              <w:rPr>
                <w:rFonts w:ascii="Times New Roman" w:hAnsi="Times New Roman" w:cs="Times New Roman"/>
                <w:szCs w:val="24"/>
              </w:rPr>
              <w:t xml:space="preserve">rtaokul </w:t>
            </w:r>
            <w:r>
              <w:rPr>
                <w:rFonts w:ascii="Times New Roman" w:hAnsi="Times New Roman" w:cs="Times New Roman"/>
                <w:szCs w:val="24"/>
              </w:rPr>
              <w:t xml:space="preserve">(   ) </w:t>
            </w:r>
            <w:r w:rsidR="00D3004D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Lise (   )</w:t>
            </w:r>
            <w:r w:rsidR="00D3004D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 xml:space="preserve"> Ü</w:t>
            </w:r>
            <w:r w:rsidRPr="00B10D3A">
              <w:rPr>
                <w:rFonts w:ascii="Times New Roman" w:hAnsi="Times New Roman" w:cs="Times New Roman"/>
                <w:szCs w:val="24"/>
              </w:rPr>
              <w:t xml:space="preserve">niversite (   ) </w:t>
            </w:r>
            <w:r w:rsidR="00D3004D">
              <w:rPr>
                <w:rFonts w:ascii="Times New Roman" w:hAnsi="Times New Roman" w:cs="Times New Roman"/>
                <w:szCs w:val="24"/>
              </w:rPr>
              <w:t xml:space="preserve">   Y.L</w:t>
            </w:r>
            <w:r w:rsidR="00753849">
              <w:rPr>
                <w:rFonts w:ascii="Times New Roman" w:hAnsi="Times New Roman" w:cs="Times New Roman"/>
                <w:szCs w:val="24"/>
              </w:rPr>
              <w:t>.</w:t>
            </w:r>
            <w:r w:rsidR="00D3004D">
              <w:rPr>
                <w:rFonts w:ascii="Times New Roman" w:hAnsi="Times New Roman" w:cs="Times New Roman"/>
                <w:szCs w:val="24"/>
              </w:rPr>
              <w:t xml:space="preserve"> (  )    Dr</w:t>
            </w:r>
            <w:r w:rsidR="00753849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10D3A">
              <w:rPr>
                <w:rFonts w:ascii="Times New Roman" w:hAnsi="Times New Roman" w:cs="Times New Roman"/>
                <w:szCs w:val="24"/>
              </w:rPr>
              <w:t>(   )</w:t>
            </w:r>
          </w:p>
        </w:tc>
      </w:tr>
    </w:tbl>
    <w:p w:rsidR="002E2FA0" w:rsidRDefault="002E2FA0" w:rsidP="002E2FA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E2FA0" w:rsidRDefault="002E2FA0" w:rsidP="002E2FA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E2FA0" w:rsidRDefault="002E2FA0"/>
    <w:p w:rsidR="00E94C2A" w:rsidRDefault="00E94C2A"/>
    <w:tbl>
      <w:tblPr>
        <w:tblStyle w:val="TabloKlavuzu"/>
        <w:tblW w:w="595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8790"/>
        <w:gridCol w:w="425"/>
        <w:gridCol w:w="425"/>
        <w:gridCol w:w="425"/>
        <w:gridCol w:w="426"/>
        <w:gridCol w:w="567"/>
      </w:tblGrid>
      <w:tr w:rsidR="00BD2711" w:rsidRPr="00A27933" w:rsidTr="00BD2711">
        <w:trPr>
          <w:cantSplit/>
          <w:trHeight w:val="2267"/>
        </w:trPr>
        <w:tc>
          <w:tcPr>
            <w:tcW w:w="8790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6663C6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BD2711" w:rsidRPr="00A27933" w:rsidRDefault="006663C6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BD2711" w:rsidRPr="00A27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Ölçek Maddeleri </w:t>
            </w:r>
          </w:p>
        </w:tc>
        <w:tc>
          <w:tcPr>
            <w:tcW w:w="425" w:type="dxa"/>
            <w:textDirection w:val="btLr"/>
          </w:tcPr>
          <w:p w:rsidR="00BD2711" w:rsidRPr="00FA0BE7" w:rsidRDefault="0068533D" w:rsidP="0009249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Kesinlikle katılmıyorum</w:t>
            </w:r>
          </w:p>
        </w:tc>
        <w:tc>
          <w:tcPr>
            <w:tcW w:w="425" w:type="dxa"/>
            <w:textDirection w:val="btLr"/>
          </w:tcPr>
          <w:p w:rsidR="00BD2711" w:rsidRPr="00FA0BE7" w:rsidRDefault="009C6081" w:rsidP="0009249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68533D">
              <w:rPr>
                <w:rFonts w:ascii="Times New Roman" w:hAnsi="Times New Roman" w:cs="Times New Roman"/>
                <w:b/>
                <w:sz w:val="18"/>
                <w:szCs w:val="18"/>
              </w:rPr>
              <w:t>atılmıyorum</w:t>
            </w:r>
          </w:p>
        </w:tc>
        <w:tc>
          <w:tcPr>
            <w:tcW w:w="425" w:type="dxa"/>
            <w:textDirection w:val="btLr"/>
          </w:tcPr>
          <w:p w:rsidR="00BD2711" w:rsidRDefault="00BD2711" w:rsidP="0016678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Kararsızım </w:t>
            </w:r>
          </w:p>
          <w:p w:rsidR="00BD2711" w:rsidRPr="00166786" w:rsidRDefault="00BD2711" w:rsidP="0016678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711" w:rsidRDefault="00BD2711" w:rsidP="0016678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711" w:rsidRDefault="00BD2711" w:rsidP="0016678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711" w:rsidRDefault="00BD2711" w:rsidP="0016678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711" w:rsidRPr="00166786" w:rsidRDefault="00BD2711" w:rsidP="0016678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D2711" w:rsidRDefault="009C6081" w:rsidP="0016678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bookmarkStart w:id="0" w:name="_GoBack"/>
            <w:bookmarkEnd w:id="0"/>
            <w:r w:rsidR="0068533D">
              <w:rPr>
                <w:rFonts w:ascii="Times New Roman" w:hAnsi="Times New Roman" w:cs="Times New Roman"/>
                <w:b/>
                <w:sz w:val="18"/>
                <w:szCs w:val="18"/>
              </w:rPr>
              <w:t>atılıyorum</w:t>
            </w:r>
          </w:p>
        </w:tc>
        <w:tc>
          <w:tcPr>
            <w:tcW w:w="567" w:type="dxa"/>
            <w:textDirection w:val="btLr"/>
          </w:tcPr>
          <w:p w:rsidR="00BD2711" w:rsidRDefault="0068533D" w:rsidP="0016678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Kesinlikle Katılıyorum</w:t>
            </w:r>
          </w:p>
        </w:tc>
      </w:tr>
      <w:tr w:rsidR="00BD2711" w:rsidRPr="00A27933" w:rsidTr="00BD2711">
        <w:trPr>
          <w:trHeight w:val="372"/>
        </w:trPr>
        <w:tc>
          <w:tcPr>
            <w:tcW w:w="8790" w:type="dxa"/>
          </w:tcPr>
          <w:p w:rsidR="00BD2711" w:rsidRPr="00A27933" w:rsidRDefault="00BD2711" w:rsidP="00F63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Sosyal ve Duygusal Beceriler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Pr="00E94C2A" w:rsidRDefault="00BD2711" w:rsidP="00E4577A">
            <w:pPr>
              <w:pStyle w:val="ListeParagraf"/>
              <w:numPr>
                <w:ilvl w:val="0"/>
                <w:numId w:val="2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380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ocuğuma oyun oynama becerisi öğretmede 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Pr="00E94C2A" w:rsidRDefault="00BD2711" w:rsidP="007C4380">
            <w:pPr>
              <w:pStyle w:val="ListeParagraf"/>
              <w:numPr>
                <w:ilvl w:val="0"/>
                <w:numId w:val="2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Çocuğum sosyal etkileşimden</w:t>
            </w:r>
            <w:r w:rsidRPr="000B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kaçınması durumuyla baş edebilmede 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Pr="000B5A7C" w:rsidRDefault="00BD2711" w:rsidP="00D2615F">
            <w:pPr>
              <w:pStyle w:val="ListeParagraf"/>
              <w:numPr>
                <w:ilvl w:val="0"/>
                <w:numId w:val="2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Çocuğumun yeni ortamın kurallarına uyum sağlamasına yönelik beceriler öğretmede 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Pr="000B5A7C" w:rsidRDefault="00BD2711" w:rsidP="004944A8">
            <w:pPr>
              <w:pStyle w:val="ListeParagraf"/>
              <w:numPr>
                <w:ilvl w:val="0"/>
                <w:numId w:val="2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Çocuğum amacına ulaşamadığında uygun davranışlar sergilemesini sağlamaya yönelik beceriler öğretmede 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Pr="00F87688" w:rsidRDefault="00BD2711" w:rsidP="00284B2B">
            <w:pPr>
              <w:pStyle w:val="ListeParagraf"/>
              <w:numPr>
                <w:ilvl w:val="0"/>
                <w:numId w:val="26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Uygun davranışları model olma aracılığıyla öğretmede 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Default="00BD2711" w:rsidP="00284B2B">
            <w:pPr>
              <w:pStyle w:val="ListeParagraf"/>
              <w:numPr>
                <w:ilvl w:val="0"/>
                <w:numId w:val="26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Çocuğum hoşlanmadığı davranışla karşılaştığında uygun tepkiyi vermesine yönelik beceriler öğretmede 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Pr="00F63174" w:rsidRDefault="00BD2711" w:rsidP="00F63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63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II.2. Bilişsel Beceriler   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Pr="00047B64" w:rsidRDefault="00BD2711" w:rsidP="00036E56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Çocuğuma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 işitsel uyaran verildiğinde uyaranın geldiği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yöne bakma becerilerini öğretmede yeterliyimdir.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Pr="00047B64" w:rsidRDefault="00BD2711" w:rsidP="00036E56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Çocuğuma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 nesneleri renkleri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göre eşleştirme becerileri öğretmede yeterliyimdir.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Pr="00047B64" w:rsidRDefault="00BD2711" w:rsidP="00036E56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Çocuğuma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 adı söylenen nesneni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resmini gösterme becerilerini öğretmede 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Default="00BD2711" w:rsidP="003108FD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Çocuğuma paranın değeriyle ilgili bilgileri öğretmede yeterliyimdir.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Default="00BD2711" w:rsidP="003108FD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Çocuğuma sembollerin ne anlama geldiğiyle ilgili bilgileri öğretmede yeterliyimdir.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Default="00BD2711" w:rsidP="005801C2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Çocuğumun birlikte yaşadığı bireylerin isimlerini öğretmede yeterliyimdir.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Default="00BD2711" w:rsidP="005801C2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Çocuğumun yakın çevresinin isimlerini öğretmede yeterliyimdir.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Default="00BD2711" w:rsidP="005801C2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Çocuğumun günlük kullandığı eşyaların isimlerini öğretmede yeterliyimdir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Default="00BD2711" w:rsidP="006F37AC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Çocuğumun günlük yaşamda kullandığı ortamların (mutfak, yatak odası, tuvalet, bahçe) adlarını öğretmede 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Default="00BD2711" w:rsidP="006F37AC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ocuğum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gösterilen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 resimler arasında adı sö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ylenen resimleri gösterebilme becerilerini öğretmede 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>yeterliyimdir.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rPr>
          <w:trHeight w:val="221"/>
        </w:trPr>
        <w:tc>
          <w:tcPr>
            <w:tcW w:w="8790" w:type="dxa"/>
          </w:tcPr>
          <w:p w:rsidR="00BD2711" w:rsidRPr="00E94C2A" w:rsidRDefault="00BD2711" w:rsidP="00E94C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II.3</w:t>
            </w:r>
            <w:r w:rsidRPr="00E94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94C2A">
              <w:rPr>
                <w:rFonts w:ascii="Times New Roman" w:hAnsi="Times New Roman" w:cs="Times New Roman"/>
                <w:b/>
              </w:rPr>
              <w:t xml:space="preserve">Dil ve İletişim Becerileri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Pr="006F37AC" w:rsidRDefault="00BD2711" w:rsidP="006F37AC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6F37AC">
              <w:rPr>
                <w:rFonts w:ascii="Times New Roman" w:hAnsi="Times New Roman" w:cs="Times New Roman"/>
                <w:sz w:val="24"/>
                <w:szCs w:val="24"/>
              </w:rPr>
              <w:t xml:space="preserve">ocuğuma sesleri taklit etme becerisi </w:t>
            </w:r>
            <w:r w:rsidRPr="005C73AD">
              <w:rPr>
                <w:rFonts w:ascii="Times New Roman" w:hAnsi="Times New Roman" w:cs="Times New Roman"/>
                <w:sz w:val="24"/>
                <w:szCs w:val="24"/>
              </w:rPr>
              <w:t xml:space="preserve">öğretmede </w:t>
            </w:r>
            <w:r w:rsidRPr="006F37AC">
              <w:rPr>
                <w:rFonts w:ascii="Times New Roman" w:hAnsi="Times New Roman" w:cs="Times New Roman"/>
                <w:sz w:val="24"/>
                <w:szCs w:val="24"/>
              </w:rPr>
              <w:t xml:space="preserve">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Pr="006F37AC" w:rsidRDefault="00BD2711" w:rsidP="00B110A2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6F37AC">
              <w:rPr>
                <w:rFonts w:ascii="Times New Roman" w:hAnsi="Times New Roman" w:cs="Times New Roman"/>
                <w:sz w:val="24"/>
                <w:szCs w:val="24"/>
              </w:rPr>
              <w:t xml:space="preserve">ocuğuma ortak dikkat becerisi </w:t>
            </w:r>
            <w:r w:rsidRPr="005C73AD">
              <w:rPr>
                <w:rFonts w:ascii="Times New Roman" w:hAnsi="Times New Roman" w:cs="Times New Roman"/>
                <w:sz w:val="24"/>
                <w:szCs w:val="24"/>
              </w:rPr>
              <w:t>öğretmede yeterliyimdir.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Pr="00047B64" w:rsidRDefault="00BD2711" w:rsidP="00066F17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Çocuğumun, konuşmacının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 yüz ve ağzını izleyerek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D">
              <w:rPr>
                <w:rFonts w:ascii="Times New Roman" w:hAnsi="Times New Roman" w:cs="Times New Roman"/>
                <w:sz w:val="24"/>
                <w:szCs w:val="24"/>
              </w:rPr>
              <w:t xml:space="preserve">konuşmayı anlama becerisini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öğretmede 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Pr="00047B64" w:rsidRDefault="00BD2711" w:rsidP="006300DC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ocuğum istendiğinde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 nesne verme becerisi öğretmede 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Pr="00047B64" w:rsidRDefault="00BD2711" w:rsidP="00EB74C9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Çocuğum duygularını doğru biçimde ifade edebilme 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becerileri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öğretmede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 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Pr="00047B64" w:rsidRDefault="00BD2711" w:rsidP="007C4380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Çocuğumun iletişim kurmaya istekli olma becerisi öğretmede 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Pr="00FA7088" w:rsidRDefault="00BD2711" w:rsidP="00EB74C9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Çocuğumun iletişim kurana saygı duymasını sağlamada 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Default="00BD2711" w:rsidP="0082529F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Çocuğumun, iletişim sürecinde karşıdan gelen uyaranlara doğru tepki verebilmeyi öğretmede 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Default="00BD2711" w:rsidP="00613961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FA7088">
              <w:rPr>
                <w:rFonts w:ascii="Times New Roman" w:hAnsi="Times New Roman" w:cs="Times New Roman"/>
                <w:sz w:val="24"/>
                <w:szCs w:val="24"/>
              </w:rPr>
              <w:t>ocuğumun iletişim sürecinde sıra alma becerisi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FA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öğretmede</w:t>
            </w:r>
            <w:r w:rsidRPr="00FA7088">
              <w:rPr>
                <w:rFonts w:ascii="Times New Roman" w:hAnsi="Times New Roman" w:cs="Times New Roman"/>
                <w:sz w:val="24"/>
                <w:szCs w:val="24"/>
              </w:rPr>
              <w:t xml:space="preserve"> yeterliyimdir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rPr>
          <w:trHeight w:val="70"/>
        </w:trPr>
        <w:tc>
          <w:tcPr>
            <w:tcW w:w="8790" w:type="dxa"/>
          </w:tcPr>
          <w:p w:rsidR="00BD2711" w:rsidRDefault="00BD2711" w:rsidP="00613961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Çocuğumun iletişimi sürdürebilme becerisini öğretmede 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Default="00BD2711" w:rsidP="00B0181D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Çocuğumun iletişimi kurallara uygun biçimde  sonlandırma becerisini öğretmede 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Pr="00F63174" w:rsidRDefault="00BD2711" w:rsidP="00F63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II.4. Özbakım Becerileri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Pr="00047B64" w:rsidRDefault="00BD2711" w:rsidP="00F56544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Çocuğuma tuvalet becerisini öğretmede 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Pr="00047B64" w:rsidRDefault="00BD2711" w:rsidP="00F56544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Çocuğuma giyinme becerilerini öğretmede </w:t>
            </w:r>
            <w:r w:rsidRPr="00F56544">
              <w:rPr>
                <w:rFonts w:ascii="Times New Roman" w:hAnsi="Times New Roman" w:cs="Times New Roman"/>
                <w:sz w:val="24"/>
                <w:szCs w:val="24"/>
              </w:rPr>
              <w:t>yeterliyimdir.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Pr="00047B64" w:rsidRDefault="00BD2711" w:rsidP="005E46BC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ocuğuma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kişisel 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>temizlik becerileri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 öğretmede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 yeterliyimdir. 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c>
          <w:tcPr>
            <w:tcW w:w="8790" w:type="dxa"/>
          </w:tcPr>
          <w:p w:rsidR="00BD2711" w:rsidRPr="00047B64" w:rsidRDefault="00BD2711" w:rsidP="00C8302B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Çocuğuma süslenme becerilerini (saç tarama) öğretmede 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rPr>
          <w:trHeight w:val="306"/>
        </w:trPr>
        <w:tc>
          <w:tcPr>
            <w:tcW w:w="8790" w:type="dxa"/>
          </w:tcPr>
          <w:p w:rsidR="00BD2711" w:rsidRPr="00F63174" w:rsidRDefault="00BD2711" w:rsidP="00F63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II.5. Problem Davranışla Baş Edebilme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rPr>
          <w:trHeight w:val="422"/>
        </w:trPr>
        <w:tc>
          <w:tcPr>
            <w:tcW w:w="8790" w:type="dxa"/>
          </w:tcPr>
          <w:p w:rsidR="00BD2711" w:rsidRPr="00047B64" w:rsidRDefault="00BD2711" w:rsidP="003E366F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>ocuğum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öfkesini kontrol edebilme becerilerini öğretmede 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rPr>
          <w:trHeight w:val="414"/>
        </w:trPr>
        <w:tc>
          <w:tcPr>
            <w:tcW w:w="8790" w:type="dxa"/>
          </w:tcPr>
          <w:p w:rsidR="00BD2711" w:rsidRPr="00047B64" w:rsidRDefault="00BD2711" w:rsidP="00C82EEF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ocuğum kendine zarar verme davranışı sergilemesi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durumuyla baş edebilmede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 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rPr>
          <w:trHeight w:val="514"/>
        </w:trPr>
        <w:tc>
          <w:tcPr>
            <w:tcW w:w="8790" w:type="dxa"/>
          </w:tcPr>
          <w:p w:rsidR="00BD2711" w:rsidRPr="00047B64" w:rsidRDefault="00BD2711" w:rsidP="003A7FD0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>ocuğum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FD0">
              <w:rPr>
                <w:rFonts w:ascii="Times New Roman" w:hAnsi="Times New Roman" w:cs="Times New Roman"/>
                <w:sz w:val="24"/>
                <w:szCs w:val="24"/>
              </w:rPr>
              <w:t xml:space="preserve">akranlarına uyum sağlama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becerilerini öğretmede 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yeterliyimdir. 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rPr>
          <w:trHeight w:val="443"/>
        </w:trPr>
        <w:tc>
          <w:tcPr>
            <w:tcW w:w="8790" w:type="dxa"/>
          </w:tcPr>
          <w:p w:rsidR="00BD2711" w:rsidRPr="00047B64" w:rsidRDefault="00BD2711" w:rsidP="00A07B13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 xml:space="preserve">ocuğum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sözel uyaranları tekrar etme (ekolali)   davranışlarını kontrol altına alabilme becerilerini öğretmede </w:t>
            </w:r>
            <w:r w:rsidRPr="00047B64">
              <w:rPr>
                <w:rFonts w:ascii="Times New Roman" w:hAnsi="Times New Roman" w:cs="Times New Roman"/>
                <w:sz w:val="24"/>
                <w:szCs w:val="24"/>
              </w:rPr>
              <w:t>yeterliyimdir.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rPr>
          <w:trHeight w:val="382"/>
        </w:trPr>
        <w:tc>
          <w:tcPr>
            <w:tcW w:w="8790" w:type="dxa"/>
          </w:tcPr>
          <w:p w:rsidR="00BD2711" w:rsidRPr="00047B64" w:rsidRDefault="00BD2711" w:rsidP="00FF2FCF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0B5A7C">
              <w:rPr>
                <w:rFonts w:ascii="Times New Roman" w:hAnsi="Times New Roman" w:cs="Times New Roman"/>
                <w:sz w:val="24"/>
                <w:szCs w:val="24"/>
              </w:rPr>
              <w:t xml:space="preserve">ocuğum düşünmeden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hareket (impulsivite)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etmeme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becerilerini öğretmede 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rPr>
          <w:trHeight w:val="192"/>
        </w:trPr>
        <w:tc>
          <w:tcPr>
            <w:tcW w:w="8790" w:type="dxa"/>
          </w:tcPr>
          <w:p w:rsidR="00BD2711" w:rsidRPr="0071594E" w:rsidRDefault="00BD2711" w:rsidP="0071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Psikomotor (</w:t>
            </w:r>
            <w:r w:rsidRPr="0071594E">
              <w:rPr>
                <w:rFonts w:ascii="Times New Roman" w:hAnsi="Times New Roman" w:cs="Times New Roman"/>
                <w:b/>
                <w:sz w:val="24"/>
                <w:szCs w:val="24"/>
              </w:rPr>
              <w:t>İnce ve Kaba Motor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15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Becerileri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rPr>
          <w:trHeight w:val="275"/>
        </w:trPr>
        <w:tc>
          <w:tcPr>
            <w:tcW w:w="8790" w:type="dxa"/>
          </w:tcPr>
          <w:p w:rsidR="00BD2711" w:rsidRPr="00F63174" w:rsidRDefault="00BD2711" w:rsidP="00FF2FCF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F63174">
              <w:rPr>
                <w:rFonts w:ascii="Times New Roman" w:hAnsi="Times New Roman" w:cs="Times New Roman"/>
                <w:sz w:val="24"/>
                <w:szCs w:val="24"/>
              </w:rPr>
              <w:t xml:space="preserve">ocuğuma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uygun bedensel </w:t>
            </w:r>
            <w:r w:rsidRPr="00F63174">
              <w:rPr>
                <w:rFonts w:ascii="Times New Roman" w:hAnsi="Times New Roman" w:cs="Times New Roman"/>
                <w:sz w:val="24"/>
                <w:szCs w:val="24"/>
              </w:rPr>
              <w:t xml:space="preserve">hareket becerileri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öğretmede</w:t>
            </w:r>
            <w:r w:rsidRPr="00F63174">
              <w:rPr>
                <w:rFonts w:ascii="Times New Roman" w:hAnsi="Times New Roman" w:cs="Times New Roman"/>
                <w:sz w:val="24"/>
                <w:szCs w:val="24"/>
              </w:rPr>
              <w:t xml:space="preserve"> 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rPr>
          <w:trHeight w:val="272"/>
        </w:trPr>
        <w:tc>
          <w:tcPr>
            <w:tcW w:w="8790" w:type="dxa"/>
          </w:tcPr>
          <w:p w:rsidR="00BD2711" w:rsidRPr="00F63174" w:rsidRDefault="00BD2711" w:rsidP="00FF2FCF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F63174">
              <w:rPr>
                <w:rFonts w:ascii="Times New Roman" w:hAnsi="Times New Roman" w:cs="Times New Roman"/>
                <w:sz w:val="24"/>
                <w:szCs w:val="24"/>
              </w:rPr>
              <w:t xml:space="preserve">ocuğuma denge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kurabilme becerilerini öğretmede </w:t>
            </w:r>
            <w:r w:rsidRPr="00F63174">
              <w:rPr>
                <w:rFonts w:ascii="Times New Roman" w:hAnsi="Times New Roman" w:cs="Times New Roman"/>
                <w:sz w:val="24"/>
                <w:szCs w:val="24"/>
              </w:rPr>
              <w:t xml:space="preserve">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rPr>
          <w:trHeight w:val="403"/>
        </w:trPr>
        <w:tc>
          <w:tcPr>
            <w:tcW w:w="8790" w:type="dxa"/>
          </w:tcPr>
          <w:p w:rsidR="00BD2711" w:rsidRPr="00F63174" w:rsidRDefault="00BD2711" w:rsidP="00FF2FCF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F63174">
              <w:rPr>
                <w:rFonts w:ascii="Times New Roman" w:hAnsi="Times New Roman" w:cs="Times New Roman"/>
                <w:sz w:val="24"/>
                <w:szCs w:val="24"/>
              </w:rPr>
              <w:t xml:space="preserve">ocuğumun nesne kontrolünü sağlamasına yönelik beceriler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öğretmede</w:t>
            </w:r>
            <w:r w:rsidRPr="00F63174">
              <w:rPr>
                <w:rFonts w:ascii="Times New Roman" w:hAnsi="Times New Roman" w:cs="Times New Roman"/>
                <w:sz w:val="24"/>
                <w:szCs w:val="24"/>
              </w:rPr>
              <w:t xml:space="preserve"> 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11" w:rsidRPr="00A27933" w:rsidTr="00BD2711">
        <w:trPr>
          <w:trHeight w:val="270"/>
        </w:trPr>
        <w:tc>
          <w:tcPr>
            <w:tcW w:w="8790" w:type="dxa"/>
          </w:tcPr>
          <w:p w:rsidR="00BD2711" w:rsidRPr="00F63174" w:rsidRDefault="00BD2711" w:rsidP="00625B03">
            <w:pPr>
              <w:pStyle w:val="ListeParagraf"/>
              <w:numPr>
                <w:ilvl w:val="0"/>
                <w:numId w:val="26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F63174">
              <w:rPr>
                <w:rFonts w:ascii="Times New Roman" w:hAnsi="Times New Roman" w:cs="Times New Roman"/>
                <w:sz w:val="24"/>
                <w:szCs w:val="24"/>
              </w:rPr>
              <w:t xml:space="preserve">ocuğumun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kendisinden istenen motor becerilerini öğretmede yeterliyimdir. </w:t>
            </w: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711" w:rsidRPr="00A27933" w:rsidRDefault="00BD2711" w:rsidP="00645CA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4C2A" w:rsidRDefault="00E94C2A"/>
    <w:sectPr w:rsidR="00E9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97D"/>
    <w:multiLevelType w:val="hybridMultilevel"/>
    <w:tmpl w:val="A8C40546"/>
    <w:lvl w:ilvl="0" w:tplc="448AF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54DE7"/>
    <w:multiLevelType w:val="hybridMultilevel"/>
    <w:tmpl w:val="FA5A1904"/>
    <w:lvl w:ilvl="0" w:tplc="FD7072F0">
      <w:start w:val="25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362A"/>
    <w:multiLevelType w:val="hybridMultilevel"/>
    <w:tmpl w:val="B3FAFB08"/>
    <w:lvl w:ilvl="0" w:tplc="7666B7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1708"/>
    <w:multiLevelType w:val="hybridMultilevel"/>
    <w:tmpl w:val="730E3F08"/>
    <w:lvl w:ilvl="0" w:tplc="041F000F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482AEB"/>
    <w:multiLevelType w:val="hybridMultilevel"/>
    <w:tmpl w:val="A8C40546"/>
    <w:lvl w:ilvl="0" w:tplc="448AF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7160D"/>
    <w:multiLevelType w:val="hybridMultilevel"/>
    <w:tmpl w:val="69961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D36A3"/>
    <w:multiLevelType w:val="hybridMultilevel"/>
    <w:tmpl w:val="D8A267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F49"/>
    <w:multiLevelType w:val="hybridMultilevel"/>
    <w:tmpl w:val="AA6EA92A"/>
    <w:lvl w:ilvl="0" w:tplc="E560429C">
      <w:start w:val="25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D07DE"/>
    <w:multiLevelType w:val="hybridMultilevel"/>
    <w:tmpl w:val="7EA89494"/>
    <w:lvl w:ilvl="0" w:tplc="B4AE2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CE1182"/>
    <w:multiLevelType w:val="hybridMultilevel"/>
    <w:tmpl w:val="124C6D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829AA"/>
    <w:multiLevelType w:val="hybridMultilevel"/>
    <w:tmpl w:val="1C6EF8D2"/>
    <w:lvl w:ilvl="0" w:tplc="0442CE26">
      <w:start w:val="28"/>
      <w:numFmt w:val="decimal"/>
      <w:lvlText w:val="%1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BB0951"/>
    <w:multiLevelType w:val="hybridMultilevel"/>
    <w:tmpl w:val="A8C40546"/>
    <w:lvl w:ilvl="0" w:tplc="448AF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C3B7A"/>
    <w:multiLevelType w:val="hybridMultilevel"/>
    <w:tmpl w:val="A4C23CA2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2F59"/>
    <w:multiLevelType w:val="hybridMultilevel"/>
    <w:tmpl w:val="A8C40546"/>
    <w:lvl w:ilvl="0" w:tplc="448AF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D64767"/>
    <w:multiLevelType w:val="hybridMultilevel"/>
    <w:tmpl w:val="A8C40546"/>
    <w:lvl w:ilvl="0" w:tplc="448AF0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292729"/>
    <w:multiLevelType w:val="hybridMultilevel"/>
    <w:tmpl w:val="A8C40546"/>
    <w:lvl w:ilvl="0" w:tplc="448AF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346509"/>
    <w:multiLevelType w:val="hybridMultilevel"/>
    <w:tmpl w:val="D20808DE"/>
    <w:lvl w:ilvl="0" w:tplc="1F742A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F2B2712"/>
    <w:multiLevelType w:val="hybridMultilevel"/>
    <w:tmpl w:val="1568A2AC"/>
    <w:lvl w:ilvl="0" w:tplc="91CE119C">
      <w:start w:val="27"/>
      <w:numFmt w:val="decimal"/>
      <w:lvlText w:val="%1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131D0A"/>
    <w:multiLevelType w:val="hybridMultilevel"/>
    <w:tmpl w:val="4CF48E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9434B"/>
    <w:multiLevelType w:val="hybridMultilevel"/>
    <w:tmpl w:val="3E42E660"/>
    <w:lvl w:ilvl="0" w:tplc="9DDA2844">
      <w:start w:val="1"/>
      <w:numFmt w:val="decimal"/>
      <w:lvlText w:val="%1."/>
      <w:lvlJc w:val="left"/>
      <w:pPr>
        <w:ind w:left="8157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22C2D52"/>
    <w:multiLevelType w:val="hybridMultilevel"/>
    <w:tmpl w:val="A8C40546"/>
    <w:lvl w:ilvl="0" w:tplc="448AF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1E74D5"/>
    <w:multiLevelType w:val="hybridMultilevel"/>
    <w:tmpl w:val="A8C40546"/>
    <w:lvl w:ilvl="0" w:tplc="448AF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AB1B5B"/>
    <w:multiLevelType w:val="hybridMultilevel"/>
    <w:tmpl w:val="3F8AF318"/>
    <w:lvl w:ilvl="0" w:tplc="4C1672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831C67"/>
    <w:multiLevelType w:val="hybridMultilevel"/>
    <w:tmpl w:val="A8C40546"/>
    <w:lvl w:ilvl="0" w:tplc="448AF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153F9D"/>
    <w:multiLevelType w:val="hybridMultilevel"/>
    <w:tmpl w:val="EBFCD48E"/>
    <w:lvl w:ilvl="0" w:tplc="019622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80D2B"/>
    <w:multiLevelType w:val="hybridMultilevel"/>
    <w:tmpl w:val="A8C40546"/>
    <w:lvl w:ilvl="0" w:tplc="448AF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E441B6"/>
    <w:multiLevelType w:val="hybridMultilevel"/>
    <w:tmpl w:val="A8C40546"/>
    <w:lvl w:ilvl="0" w:tplc="448AF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14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9"/>
  </w:num>
  <w:num w:numId="10">
    <w:abstractNumId w:val="16"/>
  </w:num>
  <w:num w:numId="11">
    <w:abstractNumId w:val="15"/>
  </w:num>
  <w:num w:numId="12">
    <w:abstractNumId w:val="20"/>
  </w:num>
  <w:num w:numId="13">
    <w:abstractNumId w:val="4"/>
  </w:num>
  <w:num w:numId="14">
    <w:abstractNumId w:val="23"/>
  </w:num>
  <w:num w:numId="15">
    <w:abstractNumId w:val="0"/>
  </w:num>
  <w:num w:numId="16">
    <w:abstractNumId w:val="11"/>
  </w:num>
  <w:num w:numId="17">
    <w:abstractNumId w:val="26"/>
  </w:num>
  <w:num w:numId="18">
    <w:abstractNumId w:val="13"/>
  </w:num>
  <w:num w:numId="19">
    <w:abstractNumId w:val="21"/>
  </w:num>
  <w:num w:numId="20">
    <w:abstractNumId w:val="25"/>
  </w:num>
  <w:num w:numId="21">
    <w:abstractNumId w:val="3"/>
  </w:num>
  <w:num w:numId="22">
    <w:abstractNumId w:val="7"/>
  </w:num>
  <w:num w:numId="23">
    <w:abstractNumId w:val="1"/>
  </w:num>
  <w:num w:numId="24">
    <w:abstractNumId w:val="17"/>
  </w:num>
  <w:num w:numId="25">
    <w:abstractNumId w:val="10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D8"/>
    <w:rsid w:val="00016153"/>
    <w:rsid w:val="00036239"/>
    <w:rsid w:val="00036E56"/>
    <w:rsid w:val="00047B64"/>
    <w:rsid w:val="00066F17"/>
    <w:rsid w:val="00070DEA"/>
    <w:rsid w:val="00092491"/>
    <w:rsid w:val="000A5AC9"/>
    <w:rsid w:val="000B5A7C"/>
    <w:rsid w:val="000B73FC"/>
    <w:rsid w:val="000C5DFB"/>
    <w:rsid w:val="000E1153"/>
    <w:rsid w:val="0010521F"/>
    <w:rsid w:val="001057EF"/>
    <w:rsid w:val="00115A9A"/>
    <w:rsid w:val="001557A7"/>
    <w:rsid w:val="0016053E"/>
    <w:rsid w:val="00166786"/>
    <w:rsid w:val="00171F40"/>
    <w:rsid w:val="00192031"/>
    <w:rsid w:val="001A427F"/>
    <w:rsid w:val="001D6A4C"/>
    <w:rsid w:val="001F42C3"/>
    <w:rsid w:val="001F5124"/>
    <w:rsid w:val="002219F4"/>
    <w:rsid w:val="00240B7B"/>
    <w:rsid w:val="00246ED7"/>
    <w:rsid w:val="00253203"/>
    <w:rsid w:val="00282B45"/>
    <w:rsid w:val="00284B2B"/>
    <w:rsid w:val="0028525B"/>
    <w:rsid w:val="002A0C34"/>
    <w:rsid w:val="002D5753"/>
    <w:rsid w:val="002E28D7"/>
    <w:rsid w:val="002E2FA0"/>
    <w:rsid w:val="002F7D43"/>
    <w:rsid w:val="003108FD"/>
    <w:rsid w:val="003127DE"/>
    <w:rsid w:val="00322742"/>
    <w:rsid w:val="003307CD"/>
    <w:rsid w:val="003628F4"/>
    <w:rsid w:val="00396601"/>
    <w:rsid w:val="00396AB9"/>
    <w:rsid w:val="003A7FD0"/>
    <w:rsid w:val="003E1FA6"/>
    <w:rsid w:val="003E366F"/>
    <w:rsid w:val="003F5A2B"/>
    <w:rsid w:val="00401FE9"/>
    <w:rsid w:val="004039BC"/>
    <w:rsid w:val="00415E3A"/>
    <w:rsid w:val="00420CF8"/>
    <w:rsid w:val="004224CF"/>
    <w:rsid w:val="00422E61"/>
    <w:rsid w:val="00452DD3"/>
    <w:rsid w:val="00460EA5"/>
    <w:rsid w:val="004944A8"/>
    <w:rsid w:val="004C1984"/>
    <w:rsid w:val="004D7A4B"/>
    <w:rsid w:val="004E4F27"/>
    <w:rsid w:val="004F0C7A"/>
    <w:rsid w:val="00517494"/>
    <w:rsid w:val="00537861"/>
    <w:rsid w:val="0055478A"/>
    <w:rsid w:val="0056205F"/>
    <w:rsid w:val="00570DF5"/>
    <w:rsid w:val="005801C2"/>
    <w:rsid w:val="005C13D9"/>
    <w:rsid w:val="005C73AD"/>
    <w:rsid w:val="005D36AF"/>
    <w:rsid w:val="005D45CD"/>
    <w:rsid w:val="005E1AAD"/>
    <w:rsid w:val="005E46BC"/>
    <w:rsid w:val="005F2391"/>
    <w:rsid w:val="00613961"/>
    <w:rsid w:val="00625B03"/>
    <w:rsid w:val="006300DC"/>
    <w:rsid w:val="00630833"/>
    <w:rsid w:val="006407ED"/>
    <w:rsid w:val="006546B5"/>
    <w:rsid w:val="006663C6"/>
    <w:rsid w:val="006826F3"/>
    <w:rsid w:val="0068533D"/>
    <w:rsid w:val="00696D24"/>
    <w:rsid w:val="006B4D41"/>
    <w:rsid w:val="006D7C6A"/>
    <w:rsid w:val="006E1BB3"/>
    <w:rsid w:val="006F37AC"/>
    <w:rsid w:val="0071594E"/>
    <w:rsid w:val="00715A61"/>
    <w:rsid w:val="00717018"/>
    <w:rsid w:val="00752774"/>
    <w:rsid w:val="00753849"/>
    <w:rsid w:val="00765ECA"/>
    <w:rsid w:val="00766553"/>
    <w:rsid w:val="0077013F"/>
    <w:rsid w:val="007A0A6B"/>
    <w:rsid w:val="007C0927"/>
    <w:rsid w:val="007C4380"/>
    <w:rsid w:val="007C7E83"/>
    <w:rsid w:val="007E5E5D"/>
    <w:rsid w:val="00814C72"/>
    <w:rsid w:val="00817771"/>
    <w:rsid w:val="0082529F"/>
    <w:rsid w:val="00864C92"/>
    <w:rsid w:val="008749E4"/>
    <w:rsid w:val="008C4234"/>
    <w:rsid w:val="008D029C"/>
    <w:rsid w:val="008D3ADA"/>
    <w:rsid w:val="008E0564"/>
    <w:rsid w:val="008E4645"/>
    <w:rsid w:val="008E75C4"/>
    <w:rsid w:val="008F16D8"/>
    <w:rsid w:val="009431AC"/>
    <w:rsid w:val="00944AE5"/>
    <w:rsid w:val="00981094"/>
    <w:rsid w:val="00991C70"/>
    <w:rsid w:val="009A1699"/>
    <w:rsid w:val="009C6081"/>
    <w:rsid w:val="009D031A"/>
    <w:rsid w:val="009D6C46"/>
    <w:rsid w:val="009E0313"/>
    <w:rsid w:val="009F38B9"/>
    <w:rsid w:val="00A02200"/>
    <w:rsid w:val="00A07B13"/>
    <w:rsid w:val="00A114F0"/>
    <w:rsid w:val="00A1198B"/>
    <w:rsid w:val="00A21204"/>
    <w:rsid w:val="00A2275A"/>
    <w:rsid w:val="00A706CA"/>
    <w:rsid w:val="00A93C11"/>
    <w:rsid w:val="00AA7182"/>
    <w:rsid w:val="00AB53D2"/>
    <w:rsid w:val="00AD2701"/>
    <w:rsid w:val="00AE3113"/>
    <w:rsid w:val="00AF1FA1"/>
    <w:rsid w:val="00AF7AD4"/>
    <w:rsid w:val="00B0181D"/>
    <w:rsid w:val="00B0527B"/>
    <w:rsid w:val="00B10D3A"/>
    <w:rsid w:val="00B110A2"/>
    <w:rsid w:val="00B41025"/>
    <w:rsid w:val="00B5246B"/>
    <w:rsid w:val="00B62BD7"/>
    <w:rsid w:val="00B6607C"/>
    <w:rsid w:val="00B773CD"/>
    <w:rsid w:val="00B846B6"/>
    <w:rsid w:val="00B872FD"/>
    <w:rsid w:val="00BD2711"/>
    <w:rsid w:val="00C113F8"/>
    <w:rsid w:val="00C13DA2"/>
    <w:rsid w:val="00C4363B"/>
    <w:rsid w:val="00C7736B"/>
    <w:rsid w:val="00C82EEF"/>
    <w:rsid w:val="00C8302B"/>
    <w:rsid w:val="00C852DB"/>
    <w:rsid w:val="00C87FA4"/>
    <w:rsid w:val="00CA1562"/>
    <w:rsid w:val="00CA2362"/>
    <w:rsid w:val="00CD6261"/>
    <w:rsid w:val="00D13996"/>
    <w:rsid w:val="00D2615F"/>
    <w:rsid w:val="00D3004D"/>
    <w:rsid w:val="00D74001"/>
    <w:rsid w:val="00D80F39"/>
    <w:rsid w:val="00D923AF"/>
    <w:rsid w:val="00DA6A6A"/>
    <w:rsid w:val="00DC5442"/>
    <w:rsid w:val="00DD5000"/>
    <w:rsid w:val="00DE4C64"/>
    <w:rsid w:val="00E4577A"/>
    <w:rsid w:val="00E63B5F"/>
    <w:rsid w:val="00E65A50"/>
    <w:rsid w:val="00E930DC"/>
    <w:rsid w:val="00E94C2A"/>
    <w:rsid w:val="00E94D63"/>
    <w:rsid w:val="00EB74C9"/>
    <w:rsid w:val="00EE4B0F"/>
    <w:rsid w:val="00EF7B49"/>
    <w:rsid w:val="00F4429D"/>
    <w:rsid w:val="00F56544"/>
    <w:rsid w:val="00F63174"/>
    <w:rsid w:val="00FA7088"/>
    <w:rsid w:val="00FF2FCF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2FA0"/>
    <w:pPr>
      <w:ind w:left="720"/>
      <w:contextualSpacing/>
    </w:pPr>
  </w:style>
  <w:style w:type="table" w:styleId="TabloKlavuzu">
    <w:name w:val="Table Grid"/>
    <w:basedOn w:val="NormalTablo"/>
    <w:uiPriority w:val="59"/>
    <w:rsid w:val="00E9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B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E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2FA0"/>
    <w:pPr>
      <w:ind w:left="720"/>
      <w:contextualSpacing/>
    </w:pPr>
  </w:style>
  <w:style w:type="table" w:styleId="TabloKlavuzu">
    <w:name w:val="Table Grid"/>
    <w:basedOn w:val="NormalTablo"/>
    <w:uiPriority w:val="59"/>
    <w:rsid w:val="00E9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B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E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akaraca</dc:creator>
  <cp:lastModifiedBy>Acer</cp:lastModifiedBy>
  <cp:revision>19</cp:revision>
  <cp:lastPrinted>2020-12-10T11:18:00Z</cp:lastPrinted>
  <dcterms:created xsi:type="dcterms:W3CDTF">2020-06-17T16:59:00Z</dcterms:created>
  <dcterms:modified xsi:type="dcterms:W3CDTF">2022-03-11T20:54:00Z</dcterms:modified>
</cp:coreProperties>
</file>