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C2" w:rsidRPr="006B36C2" w:rsidRDefault="006B36C2" w:rsidP="00D216F8">
      <w:pPr>
        <w:spacing w:line="240" w:lineRule="auto"/>
        <w:ind w:firstLine="0"/>
        <w:jc w:val="center"/>
        <w:rPr>
          <w:rFonts w:ascii="Times New Roman" w:eastAsia="Times New Roman" w:hAnsi="Times New Roman" w:cs="Times New Roman"/>
          <w:b/>
          <w:sz w:val="28"/>
          <w:szCs w:val="28"/>
          <w:lang w:eastAsia="tr-TR"/>
        </w:rPr>
      </w:pPr>
      <w:r w:rsidRPr="006B36C2">
        <w:rPr>
          <w:rFonts w:ascii="Times New Roman" w:eastAsia="Times New Roman" w:hAnsi="Times New Roman" w:cs="Times New Roman"/>
          <w:b/>
          <w:sz w:val="28"/>
          <w:szCs w:val="28"/>
          <w:lang w:eastAsia="tr-TR"/>
        </w:rPr>
        <w:t xml:space="preserve">Müzikten </w:t>
      </w:r>
      <w:proofErr w:type="spellStart"/>
      <w:r w:rsidRPr="006B36C2">
        <w:rPr>
          <w:rFonts w:ascii="Times New Roman" w:eastAsia="Times New Roman" w:hAnsi="Times New Roman" w:cs="Times New Roman"/>
          <w:b/>
          <w:sz w:val="28"/>
          <w:szCs w:val="28"/>
          <w:lang w:eastAsia="tr-TR"/>
        </w:rPr>
        <w:t>Etkilenim</w:t>
      </w:r>
      <w:proofErr w:type="spellEnd"/>
      <w:r w:rsidRPr="006B36C2">
        <w:rPr>
          <w:rFonts w:ascii="Times New Roman" w:eastAsia="Times New Roman" w:hAnsi="Times New Roman" w:cs="Times New Roman"/>
          <w:b/>
          <w:sz w:val="28"/>
          <w:szCs w:val="28"/>
          <w:lang w:eastAsia="tr-TR"/>
        </w:rPr>
        <w:t xml:space="preserve"> Ölçeği</w:t>
      </w:r>
    </w:p>
    <w:p w:rsidR="006B36C2" w:rsidRPr="006B36C2" w:rsidRDefault="006B36C2" w:rsidP="006B36C2">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sz w:val="20"/>
          <w:szCs w:val="20"/>
          <w:lang w:eastAsia="tr-TR"/>
        </w:rPr>
      </w:pPr>
    </w:p>
    <w:p w:rsidR="006B36C2" w:rsidRPr="006B36C2" w:rsidRDefault="006B36C2" w:rsidP="006B36C2">
      <w:pPr>
        <w:pBdr>
          <w:top w:val="nil"/>
          <w:left w:val="nil"/>
          <w:bottom w:val="nil"/>
          <w:right w:val="nil"/>
          <w:between w:val="nil"/>
        </w:pBdr>
        <w:shd w:val="clear" w:color="auto" w:fill="FFFFFF"/>
        <w:spacing w:line="240" w:lineRule="auto"/>
        <w:ind w:firstLine="0"/>
        <w:jc w:val="center"/>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Birinci Bölüm</w:t>
      </w:r>
    </w:p>
    <w:p w:rsidR="006B36C2" w:rsidRPr="006B36C2" w:rsidRDefault="006B36C2" w:rsidP="006B36C2">
      <w:pPr>
        <w:pBdr>
          <w:top w:val="nil"/>
          <w:left w:val="nil"/>
          <w:bottom w:val="nil"/>
          <w:right w:val="nil"/>
          <w:between w:val="nil"/>
        </w:pBdr>
        <w:shd w:val="clear" w:color="auto" w:fill="FFFFFF"/>
        <w:spacing w:line="240" w:lineRule="auto"/>
        <w:ind w:firstLine="0"/>
        <w:jc w:val="left"/>
        <w:rPr>
          <w:rFonts w:ascii="Times New Roman" w:eastAsia="Garamond" w:hAnsi="Times New Roman" w:cs="Times New Roman"/>
          <w:b/>
          <w:sz w:val="20"/>
          <w:szCs w:val="20"/>
          <w:lang w:eastAsia="tr-TR"/>
        </w:rPr>
      </w:pPr>
    </w:p>
    <w:p w:rsidR="006B36C2" w:rsidRPr="006B36C2" w:rsidRDefault="006B36C2" w:rsidP="006B36C2">
      <w:pPr>
        <w:pBdr>
          <w:top w:val="nil"/>
          <w:left w:val="nil"/>
          <w:bottom w:val="nil"/>
          <w:right w:val="nil"/>
          <w:between w:val="nil"/>
        </w:pBdr>
        <w:spacing w:line="240" w:lineRule="auto"/>
        <w:ind w:firstLine="0"/>
        <w:contextualSpacing/>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1)Cinsiyetiniz</w:t>
      </w:r>
    </w:p>
    <w:p w:rsidR="006B36C2" w:rsidRPr="006B36C2" w:rsidRDefault="006B36C2" w:rsidP="006B36C2">
      <w:pPr>
        <w:numPr>
          <w:ilvl w:val="0"/>
          <w:numId w:val="7"/>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Kadın</w:t>
      </w:r>
    </w:p>
    <w:p w:rsidR="006B36C2" w:rsidRPr="006B36C2" w:rsidRDefault="006B36C2" w:rsidP="006B36C2">
      <w:pPr>
        <w:numPr>
          <w:ilvl w:val="0"/>
          <w:numId w:val="7"/>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Erkek</w:t>
      </w:r>
    </w:p>
    <w:p w:rsidR="006B36C2" w:rsidRPr="006B36C2" w:rsidRDefault="006B36C2" w:rsidP="006B36C2">
      <w:pPr>
        <w:pBdr>
          <w:top w:val="nil"/>
          <w:left w:val="nil"/>
          <w:bottom w:val="nil"/>
          <w:right w:val="nil"/>
          <w:between w:val="nil"/>
        </w:pBdr>
        <w:spacing w:line="240" w:lineRule="auto"/>
        <w:ind w:left="720" w:firstLine="0"/>
        <w:jc w:val="left"/>
        <w:rPr>
          <w:rFonts w:ascii="Times New Roman" w:eastAsia="Garamond" w:hAnsi="Times New Roman" w:cs="Times New Roman"/>
          <w:sz w:val="20"/>
          <w:szCs w:val="20"/>
          <w:lang w:eastAsia="tr-TR"/>
        </w:rPr>
      </w:pPr>
    </w:p>
    <w:p w:rsidR="006B36C2" w:rsidRPr="006B36C2" w:rsidRDefault="006B36C2" w:rsidP="006B36C2">
      <w:pPr>
        <w:pBdr>
          <w:top w:val="nil"/>
          <w:left w:val="nil"/>
          <w:bottom w:val="nil"/>
          <w:right w:val="nil"/>
          <w:between w:val="nil"/>
        </w:pBdr>
        <w:spacing w:line="240" w:lineRule="auto"/>
        <w:ind w:firstLine="0"/>
        <w:contextualSpacing/>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2)Yaşınız</w:t>
      </w:r>
    </w:p>
    <w:p w:rsidR="006B36C2" w:rsidRPr="006B36C2" w:rsidRDefault="006B36C2" w:rsidP="006B36C2">
      <w:pPr>
        <w:numPr>
          <w:ilvl w:val="0"/>
          <w:numId w:val="1"/>
        </w:numPr>
        <w:pBdr>
          <w:top w:val="nil"/>
          <w:left w:val="nil"/>
          <w:bottom w:val="nil"/>
          <w:right w:val="nil"/>
          <w:between w:val="nil"/>
        </w:pBdr>
        <w:spacing w:line="240" w:lineRule="auto"/>
        <w:contextualSpacing/>
        <w:jc w:val="left"/>
        <w:rPr>
          <w:rFonts w:ascii="Times New Roman" w:eastAsia="Arimo" w:hAnsi="Times New Roman" w:cs="Times New Roman"/>
          <w:b/>
          <w:sz w:val="20"/>
          <w:szCs w:val="20"/>
          <w:lang w:eastAsia="tr-TR"/>
        </w:rPr>
      </w:pPr>
      <w:r w:rsidRPr="006B36C2">
        <w:rPr>
          <w:rFonts w:ascii="Times New Roman" w:eastAsia="Garamond" w:hAnsi="Times New Roman" w:cs="Times New Roman"/>
          <w:sz w:val="20"/>
          <w:szCs w:val="20"/>
          <w:lang w:eastAsia="tr-TR"/>
        </w:rPr>
        <w:t>12-14</w:t>
      </w:r>
    </w:p>
    <w:p w:rsidR="006B36C2" w:rsidRPr="006B36C2" w:rsidRDefault="006B36C2" w:rsidP="006B36C2">
      <w:pPr>
        <w:numPr>
          <w:ilvl w:val="0"/>
          <w:numId w:val="1"/>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14-16</w:t>
      </w:r>
    </w:p>
    <w:p w:rsidR="006B36C2" w:rsidRPr="006B36C2" w:rsidRDefault="006B36C2" w:rsidP="006B36C2">
      <w:pPr>
        <w:numPr>
          <w:ilvl w:val="0"/>
          <w:numId w:val="1"/>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17 ve üzeri</w:t>
      </w:r>
    </w:p>
    <w:p w:rsidR="006B36C2" w:rsidRPr="006B36C2" w:rsidRDefault="006B36C2" w:rsidP="006B36C2">
      <w:pPr>
        <w:pBdr>
          <w:top w:val="nil"/>
          <w:left w:val="nil"/>
          <w:bottom w:val="nil"/>
          <w:right w:val="nil"/>
          <w:between w:val="nil"/>
        </w:pBdr>
        <w:spacing w:line="240" w:lineRule="auto"/>
        <w:ind w:left="720" w:firstLine="0"/>
        <w:jc w:val="left"/>
        <w:rPr>
          <w:rFonts w:ascii="Times New Roman" w:eastAsia="Garamond" w:hAnsi="Times New Roman" w:cs="Times New Roman"/>
          <w:b/>
          <w:sz w:val="20"/>
          <w:szCs w:val="20"/>
          <w:lang w:eastAsia="tr-TR"/>
        </w:rPr>
      </w:pPr>
    </w:p>
    <w:p w:rsidR="006B36C2" w:rsidRPr="006B36C2" w:rsidRDefault="006B36C2" w:rsidP="006B36C2">
      <w:pPr>
        <w:pBdr>
          <w:top w:val="nil"/>
          <w:left w:val="nil"/>
          <w:bottom w:val="nil"/>
          <w:right w:val="nil"/>
          <w:between w:val="nil"/>
        </w:pBdr>
        <w:spacing w:line="240" w:lineRule="auto"/>
        <w:ind w:firstLine="0"/>
        <w:contextualSpacing/>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3)Sınıf Seviyesi</w:t>
      </w:r>
    </w:p>
    <w:p w:rsidR="006B36C2" w:rsidRPr="006B36C2" w:rsidRDefault="006B36C2" w:rsidP="006B36C2">
      <w:pPr>
        <w:numPr>
          <w:ilvl w:val="0"/>
          <w:numId w:val="2"/>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9. Sınıf</w:t>
      </w:r>
    </w:p>
    <w:p w:rsidR="006B36C2" w:rsidRPr="006B36C2" w:rsidRDefault="006B36C2" w:rsidP="006B36C2">
      <w:pPr>
        <w:numPr>
          <w:ilvl w:val="0"/>
          <w:numId w:val="2"/>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10. Sınıf</w:t>
      </w:r>
    </w:p>
    <w:p w:rsidR="006B36C2" w:rsidRPr="006B36C2" w:rsidRDefault="006B36C2" w:rsidP="006B36C2">
      <w:pPr>
        <w:numPr>
          <w:ilvl w:val="0"/>
          <w:numId w:val="2"/>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11. Sınıf</w:t>
      </w:r>
    </w:p>
    <w:p w:rsidR="006B36C2" w:rsidRPr="00E367D9" w:rsidRDefault="006B36C2" w:rsidP="006B36C2">
      <w:pPr>
        <w:numPr>
          <w:ilvl w:val="0"/>
          <w:numId w:val="2"/>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12.sınıf</w:t>
      </w:r>
    </w:p>
    <w:p w:rsidR="00E367D9" w:rsidRPr="006B36C2" w:rsidRDefault="00E367D9" w:rsidP="006B36C2">
      <w:pPr>
        <w:numPr>
          <w:ilvl w:val="0"/>
          <w:numId w:val="2"/>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Pr>
          <w:rFonts w:ascii="Times New Roman" w:eastAsia="Garamond" w:hAnsi="Times New Roman" w:cs="Times New Roman"/>
          <w:sz w:val="20"/>
          <w:szCs w:val="20"/>
          <w:lang w:eastAsia="tr-TR"/>
        </w:rPr>
        <w:t>Üniversite</w:t>
      </w:r>
    </w:p>
    <w:p w:rsidR="006B36C2" w:rsidRPr="006B36C2" w:rsidRDefault="006B36C2" w:rsidP="006B36C2">
      <w:pPr>
        <w:pBdr>
          <w:top w:val="nil"/>
          <w:left w:val="nil"/>
          <w:bottom w:val="nil"/>
          <w:right w:val="nil"/>
          <w:between w:val="nil"/>
        </w:pBdr>
        <w:spacing w:line="240" w:lineRule="auto"/>
        <w:ind w:left="720" w:firstLine="0"/>
        <w:jc w:val="left"/>
        <w:rPr>
          <w:rFonts w:ascii="Times New Roman" w:eastAsia="Garamond" w:hAnsi="Times New Roman" w:cs="Times New Roman"/>
          <w:sz w:val="20"/>
          <w:szCs w:val="20"/>
          <w:lang w:eastAsia="tr-TR"/>
        </w:rPr>
      </w:pPr>
    </w:p>
    <w:p w:rsidR="006B36C2" w:rsidRPr="006B36C2" w:rsidRDefault="006B36C2" w:rsidP="006B36C2">
      <w:pPr>
        <w:numPr>
          <w:ilvl w:val="0"/>
          <w:numId w:val="6"/>
        </w:numPr>
        <w:pBdr>
          <w:top w:val="nil"/>
          <w:left w:val="nil"/>
          <w:bottom w:val="nil"/>
          <w:right w:val="nil"/>
          <w:between w:val="nil"/>
        </w:pBdr>
        <w:spacing w:line="240" w:lineRule="auto"/>
        <w:contextualSpacing/>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Hangi Müzik Türünden Etkilenirsiniz?</w:t>
      </w:r>
    </w:p>
    <w:p w:rsidR="006B36C2" w:rsidRPr="006B36C2" w:rsidRDefault="006B36C2" w:rsidP="006B36C2">
      <w:pPr>
        <w:numPr>
          <w:ilvl w:val="0"/>
          <w:numId w:val="4"/>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Türk Halk Müziği</w:t>
      </w:r>
    </w:p>
    <w:p w:rsidR="006B36C2" w:rsidRPr="006B36C2" w:rsidRDefault="006B36C2" w:rsidP="006B36C2">
      <w:pPr>
        <w:numPr>
          <w:ilvl w:val="0"/>
          <w:numId w:val="4"/>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Türk Sanat Müziği</w:t>
      </w:r>
    </w:p>
    <w:p w:rsidR="006B36C2" w:rsidRPr="006B36C2" w:rsidRDefault="006B36C2" w:rsidP="006B36C2">
      <w:pPr>
        <w:numPr>
          <w:ilvl w:val="0"/>
          <w:numId w:val="4"/>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Yerli-Yabancı Pop</w:t>
      </w:r>
    </w:p>
    <w:p w:rsidR="006B36C2" w:rsidRPr="006B36C2" w:rsidRDefault="006B36C2" w:rsidP="006B36C2">
      <w:pPr>
        <w:numPr>
          <w:ilvl w:val="0"/>
          <w:numId w:val="4"/>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Caz</w:t>
      </w:r>
    </w:p>
    <w:p w:rsidR="006B36C2" w:rsidRPr="006B36C2" w:rsidRDefault="006B36C2" w:rsidP="006B36C2">
      <w:pPr>
        <w:numPr>
          <w:ilvl w:val="0"/>
          <w:numId w:val="4"/>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Rap</w:t>
      </w:r>
    </w:p>
    <w:p w:rsidR="006B36C2" w:rsidRPr="006B36C2" w:rsidRDefault="006B36C2" w:rsidP="006B36C2">
      <w:pPr>
        <w:numPr>
          <w:ilvl w:val="0"/>
          <w:numId w:val="4"/>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Klasik Müzik</w:t>
      </w:r>
    </w:p>
    <w:p w:rsidR="006B36C2" w:rsidRPr="006B36C2" w:rsidRDefault="006B36C2" w:rsidP="006B36C2">
      <w:pPr>
        <w:numPr>
          <w:ilvl w:val="0"/>
          <w:numId w:val="4"/>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Tasavvuf</w:t>
      </w:r>
    </w:p>
    <w:p w:rsidR="006B36C2" w:rsidRPr="006B36C2" w:rsidRDefault="006B36C2" w:rsidP="006B36C2">
      <w:pPr>
        <w:numPr>
          <w:ilvl w:val="0"/>
          <w:numId w:val="4"/>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Diğer: ___________________________</w:t>
      </w:r>
    </w:p>
    <w:p w:rsidR="006B36C2" w:rsidRPr="006B36C2" w:rsidRDefault="006B36C2" w:rsidP="006B36C2">
      <w:pPr>
        <w:widowControl w:val="0"/>
        <w:numPr>
          <w:ilvl w:val="0"/>
          <w:numId w:val="6"/>
        </w:numPr>
        <w:pBdr>
          <w:top w:val="nil"/>
          <w:left w:val="nil"/>
          <w:bottom w:val="nil"/>
          <w:right w:val="nil"/>
          <w:between w:val="nil"/>
        </w:pBdr>
        <w:spacing w:line="240" w:lineRule="auto"/>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Stresli olduğunuzda aşağıdaki seslerden hangisinin veya hangilerinin sizi rahatlatacağını düşünürsünüz?</w:t>
      </w:r>
    </w:p>
    <w:p w:rsidR="006B36C2" w:rsidRPr="006B36C2" w:rsidRDefault="006B36C2" w:rsidP="006B36C2">
      <w:pPr>
        <w:numPr>
          <w:ilvl w:val="0"/>
          <w:numId w:val="5"/>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Derenin Sesi</w:t>
      </w:r>
    </w:p>
    <w:p w:rsidR="006B36C2" w:rsidRPr="006B36C2" w:rsidRDefault="006B36C2" w:rsidP="006B36C2">
      <w:pPr>
        <w:numPr>
          <w:ilvl w:val="0"/>
          <w:numId w:val="5"/>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Kuş Sesi</w:t>
      </w:r>
    </w:p>
    <w:p w:rsidR="006B36C2" w:rsidRPr="006B36C2" w:rsidRDefault="006B36C2" w:rsidP="006B36C2">
      <w:pPr>
        <w:numPr>
          <w:ilvl w:val="0"/>
          <w:numId w:val="5"/>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Dalga Sesi</w:t>
      </w:r>
    </w:p>
    <w:p w:rsidR="006B36C2" w:rsidRPr="006B36C2" w:rsidRDefault="006B36C2" w:rsidP="006B36C2">
      <w:pPr>
        <w:numPr>
          <w:ilvl w:val="0"/>
          <w:numId w:val="5"/>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Yanan Odun Çıtırtısı</w:t>
      </w:r>
    </w:p>
    <w:p w:rsidR="006B36C2" w:rsidRPr="006B36C2" w:rsidRDefault="006B36C2" w:rsidP="006B36C2">
      <w:pPr>
        <w:numPr>
          <w:ilvl w:val="0"/>
          <w:numId w:val="5"/>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Diğer: ___________________________</w:t>
      </w:r>
    </w:p>
    <w:p w:rsidR="006B36C2" w:rsidRPr="006B36C2" w:rsidRDefault="00D216F8" w:rsidP="00D216F8">
      <w:pPr>
        <w:pBdr>
          <w:top w:val="nil"/>
          <w:left w:val="nil"/>
          <w:bottom w:val="nil"/>
          <w:right w:val="nil"/>
          <w:between w:val="nil"/>
        </w:pBdr>
        <w:spacing w:line="240" w:lineRule="auto"/>
        <w:ind w:firstLine="0"/>
        <w:contextualSpacing/>
        <w:jc w:val="left"/>
        <w:rPr>
          <w:rFonts w:ascii="Times New Roman" w:eastAsia="Garamond" w:hAnsi="Times New Roman" w:cs="Times New Roman"/>
          <w:b/>
          <w:sz w:val="20"/>
          <w:szCs w:val="20"/>
          <w:lang w:eastAsia="tr-TR"/>
        </w:rPr>
      </w:pPr>
      <w:r w:rsidRPr="00D216F8">
        <w:rPr>
          <w:rFonts w:ascii="Times New Roman" w:eastAsia="Garamond" w:hAnsi="Times New Roman" w:cs="Times New Roman"/>
          <w:b/>
          <w:sz w:val="20"/>
          <w:szCs w:val="20"/>
          <w:lang w:eastAsia="tr-TR"/>
        </w:rPr>
        <w:t>3)</w:t>
      </w:r>
      <w:r w:rsidR="006B36C2" w:rsidRPr="006B36C2">
        <w:rPr>
          <w:rFonts w:ascii="Times New Roman" w:eastAsia="Garamond" w:hAnsi="Times New Roman" w:cs="Times New Roman"/>
          <w:b/>
          <w:sz w:val="20"/>
          <w:szCs w:val="20"/>
          <w:lang w:eastAsia="tr-TR"/>
        </w:rPr>
        <w:t xml:space="preserve">Aşağıdaki </w:t>
      </w:r>
      <w:proofErr w:type="gramStart"/>
      <w:r w:rsidR="006B36C2" w:rsidRPr="006B36C2">
        <w:rPr>
          <w:rFonts w:ascii="Times New Roman" w:eastAsia="Garamond" w:hAnsi="Times New Roman" w:cs="Times New Roman"/>
          <w:b/>
          <w:sz w:val="20"/>
          <w:szCs w:val="20"/>
          <w:lang w:eastAsia="tr-TR"/>
        </w:rPr>
        <w:t>enstrümanlardan</w:t>
      </w:r>
      <w:proofErr w:type="gramEnd"/>
      <w:r w:rsidR="006B36C2" w:rsidRPr="006B36C2">
        <w:rPr>
          <w:rFonts w:ascii="Times New Roman" w:eastAsia="Garamond" w:hAnsi="Times New Roman" w:cs="Times New Roman"/>
          <w:b/>
          <w:sz w:val="20"/>
          <w:szCs w:val="20"/>
          <w:lang w:eastAsia="tr-TR"/>
        </w:rPr>
        <w:t xml:space="preserve"> hangisi veya hangileri sizi etkiler?</w:t>
      </w:r>
    </w:p>
    <w:p w:rsidR="006B36C2" w:rsidRPr="006B36C2" w:rsidRDefault="006B36C2" w:rsidP="006B36C2">
      <w:pPr>
        <w:numPr>
          <w:ilvl w:val="0"/>
          <w:numId w:val="3"/>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Piyano</w:t>
      </w:r>
    </w:p>
    <w:p w:rsidR="006B36C2" w:rsidRPr="006B36C2" w:rsidRDefault="006B36C2" w:rsidP="006B36C2">
      <w:pPr>
        <w:numPr>
          <w:ilvl w:val="0"/>
          <w:numId w:val="3"/>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Ney</w:t>
      </w:r>
    </w:p>
    <w:p w:rsidR="006B36C2" w:rsidRPr="006B36C2" w:rsidRDefault="006B36C2" w:rsidP="006B36C2">
      <w:pPr>
        <w:numPr>
          <w:ilvl w:val="0"/>
          <w:numId w:val="3"/>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Keman</w:t>
      </w:r>
    </w:p>
    <w:p w:rsidR="006B36C2" w:rsidRPr="006B36C2" w:rsidRDefault="006B36C2" w:rsidP="006B36C2">
      <w:pPr>
        <w:numPr>
          <w:ilvl w:val="0"/>
          <w:numId w:val="3"/>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Yan Flüt</w:t>
      </w:r>
    </w:p>
    <w:p w:rsidR="006B36C2" w:rsidRPr="006B36C2" w:rsidRDefault="006B36C2" w:rsidP="006B36C2">
      <w:pPr>
        <w:numPr>
          <w:ilvl w:val="0"/>
          <w:numId w:val="3"/>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Bağlama</w:t>
      </w:r>
    </w:p>
    <w:p w:rsidR="006B36C2" w:rsidRPr="006B36C2" w:rsidRDefault="006B36C2" w:rsidP="006B36C2">
      <w:pPr>
        <w:numPr>
          <w:ilvl w:val="0"/>
          <w:numId w:val="3"/>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Gitar</w:t>
      </w:r>
    </w:p>
    <w:p w:rsidR="006B36C2" w:rsidRPr="006B36C2" w:rsidRDefault="006B36C2" w:rsidP="006B36C2">
      <w:pPr>
        <w:numPr>
          <w:ilvl w:val="0"/>
          <w:numId w:val="3"/>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Davul</w:t>
      </w:r>
    </w:p>
    <w:p w:rsidR="006B36C2" w:rsidRPr="006B36C2" w:rsidRDefault="006B36C2" w:rsidP="006B36C2">
      <w:pPr>
        <w:numPr>
          <w:ilvl w:val="0"/>
          <w:numId w:val="3"/>
        </w:numPr>
        <w:pBdr>
          <w:top w:val="nil"/>
          <w:left w:val="nil"/>
          <w:bottom w:val="nil"/>
          <w:right w:val="nil"/>
          <w:between w:val="nil"/>
        </w:pBdr>
        <w:spacing w:line="240" w:lineRule="auto"/>
        <w:contextualSpacing/>
        <w:jc w:val="left"/>
        <w:rPr>
          <w:rFonts w:ascii="Times New Roman" w:eastAsia="Arimo" w:hAnsi="Times New Roman" w:cs="Times New Roman"/>
          <w:sz w:val="20"/>
          <w:szCs w:val="20"/>
          <w:lang w:eastAsia="tr-TR"/>
        </w:rPr>
      </w:pPr>
      <w:r w:rsidRPr="006B36C2">
        <w:rPr>
          <w:rFonts w:ascii="Times New Roman" w:eastAsia="Garamond" w:hAnsi="Times New Roman" w:cs="Times New Roman"/>
          <w:sz w:val="20"/>
          <w:szCs w:val="20"/>
          <w:lang w:eastAsia="tr-TR"/>
        </w:rPr>
        <w:t>Diğer: __________________________</w:t>
      </w: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3E21EC" w:rsidRDefault="003E21EC"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6B36C2" w:rsidRPr="006B36C2" w:rsidRDefault="006B36C2" w:rsidP="008203D1">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r>
        <w:rPr>
          <w:rFonts w:ascii="Times New Roman" w:eastAsia="Garamond" w:hAnsi="Times New Roman" w:cs="Times New Roman"/>
          <w:b/>
          <w:sz w:val="20"/>
          <w:szCs w:val="20"/>
          <w:lang w:eastAsia="tr-TR"/>
        </w:rPr>
        <w:lastRenderedPageBreak/>
        <w:t xml:space="preserve">İkinci </w:t>
      </w:r>
      <w:r w:rsidRPr="006B36C2">
        <w:rPr>
          <w:rFonts w:ascii="Times New Roman" w:eastAsia="Garamond" w:hAnsi="Times New Roman" w:cs="Times New Roman"/>
          <w:b/>
          <w:sz w:val="20"/>
          <w:szCs w:val="20"/>
          <w:lang w:eastAsia="tr-TR"/>
        </w:rPr>
        <w:t>Bölüm</w:t>
      </w:r>
    </w:p>
    <w:p w:rsidR="006B36C2" w:rsidRPr="006B36C2" w:rsidRDefault="006B36C2" w:rsidP="006B36C2">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6B36C2" w:rsidRPr="006B36C2" w:rsidRDefault="006B36C2" w:rsidP="006B36C2">
      <w:pPr>
        <w:pBdr>
          <w:top w:val="nil"/>
          <w:left w:val="nil"/>
          <w:bottom w:val="nil"/>
          <w:right w:val="nil"/>
          <w:between w:val="nil"/>
        </w:pBdr>
        <w:spacing w:line="240" w:lineRule="auto"/>
        <w:ind w:firstLine="0"/>
        <w:jc w:val="center"/>
        <w:rPr>
          <w:rFonts w:ascii="Times New Roman" w:eastAsia="Garamond" w:hAnsi="Times New Roman" w:cs="Times New Roman"/>
          <w:b/>
          <w:sz w:val="20"/>
          <w:szCs w:val="20"/>
          <w:lang w:eastAsia="tr-TR"/>
        </w:rPr>
      </w:pP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color w:val="212121"/>
          <w:sz w:val="20"/>
          <w:szCs w:val="20"/>
          <w:lang w:eastAsia="tr-TR"/>
        </w:rPr>
      </w:pPr>
      <w:r w:rsidRPr="006B36C2">
        <w:rPr>
          <w:rFonts w:ascii="Times New Roman" w:eastAsia="Garamond" w:hAnsi="Times New Roman" w:cs="Times New Roman"/>
          <w:color w:val="212121"/>
          <w:sz w:val="20"/>
          <w:szCs w:val="20"/>
          <w:lang w:eastAsia="tr-TR"/>
        </w:rPr>
        <w:t>Aşağıda müziğin üzerinizde bıraktığı etkilere dair ifadelere yer verilmiştir. Lütfen sorularda kendinize en yakın bulduğunuz seçeneği işaretleyin. Seçenekler “kesinlikle katılmıyorum’’, “katılmıyorum’’,  “kararsızım’’, ”katılıyorum’’ ve “kesinlikle katılıyorum’’ olarak 1’den 5'e kadar numaralandırılmıştır. 1 "kesinlikle katılmıyorum", 5 ise "kesinlikle katılıyorum" yanıtına karşılık gelmektedir.</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color w:val="212121"/>
          <w:sz w:val="20"/>
          <w:szCs w:val="20"/>
          <w:lang w:eastAsia="tr-TR"/>
        </w:rPr>
      </w:pP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 Kendimi karamsar hissettiğimde müzikle rahatlamak isterim.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2) Müzik aracılığıyla kaygılarımı hafifletebilirim.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 xml:space="preserve">Kesinlikle katılmıyorum. </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 xml:space="preserve">3) Müziğin </w:t>
      </w:r>
      <w:proofErr w:type="gramStart"/>
      <w:r w:rsidRPr="006B36C2">
        <w:rPr>
          <w:rFonts w:ascii="Times New Roman" w:eastAsia="Garamond" w:hAnsi="Times New Roman" w:cs="Times New Roman"/>
          <w:b/>
          <w:sz w:val="20"/>
          <w:szCs w:val="20"/>
          <w:lang w:eastAsia="tr-TR"/>
        </w:rPr>
        <w:t>motivasyonumu</w:t>
      </w:r>
      <w:proofErr w:type="gramEnd"/>
      <w:r w:rsidRPr="006B36C2">
        <w:rPr>
          <w:rFonts w:ascii="Times New Roman" w:eastAsia="Garamond" w:hAnsi="Times New Roman" w:cs="Times New Roman"/>
          <w:b/>
          <w:sz w:val="20"/>
          <w:szCs w:val="20"/>
          <w:lang w:eastAsia="tr-TR"/>
        </w:rPr>
        <w:t xml:space="preserve"> artırdığını düşünürüm.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 xml:space="preserve">Kesinlikle katılmıyorum. </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4) Müziğin hafızayı geliştirici etkisinden faydalanırım.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5) Hayal kurarken müzik dinlemekten çok keyif alırım.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 xml:space="preserve">Kesinlikle katılmıyorum. </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6) Müzik ile gevşeyip rahatlayarak, olumsuz duygu ve düşüncelerimden arınabilirim.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7) Korku, üzüntü, keder vb. duygular hissettiğimde müzik dinlerim.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8) Sınav kaygılarımla baş etmek için genellikle müzikten faydalanırım.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 xml:space="preserve">Kesinlikle katılmıyorum. </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 xml:space="preserve">9) Müziğin ve seslerin bende yarattığı </w:t>
      </w:r>
      <w:proofErr w:type="spellStart"/>
      <w:r w:rsidRPr="006B36C2">
        <w:rPr>
          <w:rFonts w:ascii="Times New Roman" w:eastAsia="Garamond" w:hAnsi="Times New Roman" w:cs="Times New Roman"/>
          <w:b/>
          <w:sz w:val="20"/>
          <w:szCs w:val="20"/>
          <w:lang w:eastAsia="tr-TR"/>
        </w:rPr>
        <w:t>hormonal</w:t>
      </w:r>
      <w:proofErr w:type="spellEnd"/>
      <w:r w:rsidRPr="006B36C2">
        <w:rPr>
          <w:rFonts w:ascii="Times New Roman" w:eastAsia="Garamond" w:hAnsi="Times New Roman" w:cs="Times New Roman"/>
          <w:b/>
          <w:sz w:val="20"/>
          <w:szCs w:val="20"/>
          <w:lang w:eastAsia="tr-TR"/>
        </w:rPr>
        <w:t xml:space="preserve"> etkiyi </w:t>
      </w:r>
      <w:proofErr w:type="spellStart"/>
      <w:r w:rsidRPr="006B36C2">
        <w:rPr>
          <w:rFonts w:ascii="Times New Roman" w:eastAsia="Garamond" w:hAnsi="Times New Roman" w:cs="Times New Roman"/>
          <w:b/>
          <w:sz w:val="20"/>
          <w:szCs w:val="20"/>
          <w:lang w:eastAsia="tr-TR"/>
        </w:rPr>
        <w:t>farkederim</w:t>
      </w:r>
      <w:proofErr w:type="spellEnd"/>
      <w:r w:rsidRPr="006B36C2">
        <w:rPr>
          <w:rFonts w:ascii="Times New Roman" w:eastAsia="Garamond" w:hAnsi="Times New Roman" w:cs="Times New Roman"/>
          <w:b/>
          <w:sz w:val="20"/>
          <w:szCs w:val="20"/>
          <w:lang w:eastAsia="tr-TR"/>
        </w:rPr>
        <w:t>.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10) Müzik ve sesler bana ilham vererek neşemi artırır.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 xml:space="preserve">Kesinlikle katılmıyorum. </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11) Müziğin de yardımı ile yaptığım işe daha iyi motive olurum.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 xml:space="preserve">Kesinlikle katılmıyorum. </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12) Müziksel aktiviteler beni mutlu eder.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 xml:space="preserve">Kesinlikle katılmıyorum. </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13) Spor yaparken ve bedensel aktivitelerde müzik bana enerji verir.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14) İç huzurumu müzikle desteklerim.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8203D1" w:rsidRDefault="008203D1"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p>
    <w:p w:rsidR="008203D1" w:rsidRDefault="008203D1"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p>
    <w:p w:rsidR="008203D1" w:rsidRDefault="008203D1"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p>
    <w:p w:rsidR="008203D1" w:rsidRDefault="008203D1"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lastRenderedPageBreak/>
        <w:t>15) Moralim bozukken müzik dinlemek hoşuma gider.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16) Mutlu olduğum anlarda müzik dinlemek beni daha da keyiflendirir.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17) Müzik seçimimi genellikle ruh halim belirler.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18) Müzik vasıtasıyla tüm sıkıntılarımdan uzaklaşırım.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19) İşitme duyumun gelişmesinde müzikten faydalanırım.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20) Müzik dinlemek-söylemek-çalmak kendimi iyi hissetmemi sağlar.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Kesinlikle katılmıyorum.</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b/>
          <w:sz w:val="20"/>
          <w:szCs w:val="20"/>
          <w:lang w:eastAsia="tr-TR"/>
        </w:rPr>
      </w:pPr>
      <w:r w:rsidRPr="006B36C2">
        <w:rPr>
          <w:rFonts w:ascii="Times New Roman" w:eastAsia="Garamond" w:hAnsi="Times New Roman" w:cs="Times New Roman"/>
          <w:b/>
          <w:sz w:val="20"/>
          <w:szCs w:val="20"/>
          <w:lang w:eastAsia="tr-TR"/>
        </w:rPr>
        <w:t>21) Müzik ruhsal ve bedensel gelişimim için gereklidir. </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 xml:space="preserve">Kesinlikle katılmıyorum. </w:t>
      </w:r>
      <w:r w:rsidRPr="006B36C2">
        <w:rPr>
          <w:rFonts w:ascii="Times New Roman" w:eastAsia="Garamond" w:hAnsi="Times New Roman" w:cs="Times New Roman"/>
          <w:sz w:val="20"/>
          <w:szCs w:val="20"/>
          <w:lang w:eastAsia="tr-TR"/>
        </w:rPr>
        <w:tab/>
        <w:t>1</w:t>
      </w:r>
      <w:r w:rsidRPr="006B36C2">
        <w:rPr>
          <w:rFonts w:ascii="Times New Roman" w:eastAsia="Garamond" w:hAnsi="Times New Roman" w:cs="Times New Roman"/>
          <w:sz w:val="20"/>
          <w:szCs w:val="20"/>
          <w:lang w:eastAsia="tr-TR"/>
        </w:rPr>
        <w:tab/>
        <w:t>2</w:t>
      </w:r>
      <w:r w:rsidRPr="006B36C2">
        <w:rPr>
          <w:rFonts w:ascii="Times New Roman" w:eastAsia="Garamond" w:hAnsi="Times New Roman" w:cs="Times New Roman"/>
          <w:sz w:val="20"/>
          <w:szCs w:val="20"/>
          <w:lang w:eastAsia="tr-TR"/>
        </w:rPr>
        <w:tab/>
        <w:t>3</w:t>
      </w:r>
      <w:r w:rsidRPr="006B36C2">
        <w:rPr>
          <w:rFonts w:ascii="Times New Roman" w:eastAsia="Garamond" w:hAnsi="Times New Roman" w:cs="Times New Roman"/>
          <w:sz w:val="20"/>
          <w:szCs w:val="20"/>
          <w:lang w:eastAsia="tr-TR"/>
        </w:rPr>
        <w:tab/>
        <w:t>4</w:t>
      </w:r>
      <w:r w:rsidRPr="006B36C2">
        <w:rPr>
          <w:rFonts w:ascii="Times New Roman" w:eastAsia="Garamond" w:hAnsi="Times New Roman" w:cs="Times New Roman"/>
          <w:sz w:val="20"/>
          <w:szCs w:val="20"/>
          <w:lang w:eastAsia="tr-TR"/>
        </w:rPr>
        <w:tab/>
        <w:t>5</w:t>
      </w:r>
      <w:r w:rsidRPr="006B36C2">
        <w:rPr>
          <w:rFonts w:ascii="Times New Roman" w:eastAsia="Garamond" w:hAnsi="Times New Roman" w:cs="Times New Roman"/>
          <w:sz w:val="20"/>
          <w:szCs w:val="20"/>
          <w:lang w:eastAsia="tr-TR"/>
        </w:rPr>
        <w:tab/>
        <w:t>Kesinlikle katılıyorum.</w:t>
      </w:r>
    </w:p>
    <w:p w:rsidR="006B36C2" w:rsidRPr="006B36C2" w:rsidRDefault="006B36C2" w:rsidP="006B36C2">
      <w:pPr>
        <w:pBdr>
          <w:top w:val="nil"/>
          <w:left w:val="nil"/>
          <w:bottom w:val="nil"/>
          <w:right w:val="nil"/>
          <w:between w:val="nil"/>
        </w:pBdr>
        <w:spacing w:line="240" w:lineRule="auto"/>
        <w:ind w:firstLine="0"/>
        <w:jc w:val="left"/>
        <w:rPr>
          <w:rFonts w:ascii="Times New Roman" w:eastAsia="Garamond" w:hAnsi="Times New Roman" w:cs="Times New Roman"/>
          <w:sz w:val="20"/>
          <w:szCs w:val="20"/>
          <w:lang w:eastAsia="tr-TR"/>
        </w:rPr>
      </w:pP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r>
      <w:r w:rsidRPr="006B36C2">
        <w:rPr>
          <w:rFonts w:ascii="Times New Roman" w:eastAsia="Garamond" w:hAnsi="Times New Roman" w:cs="Times New Roman"/>
          <w:sz w:val="20"/>
          <w:szCs w:val="20"/>
          <w:lang w:eastAsia="tr-TR"/>
        </w:rPr>
        <w:tab/>
        <w:t>ο</w:t>
      </w:r>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r w:rsidRPr="006B36C2">
        <w:rPr>
          <w:rFonts w:ascii="Times New Roman" w:eastAsia="Garamond" w:hAnsi="Times New Roman" w:cs="Times New Roman"/>
          <w:sz w:val="20"/>
          <w:szCs w:val="20"/>
          <w:lang w:eastAsia="tr-TR"/>
        </w:rPr>
        <w:tab/>
      </w:r>
      <w:proofErr w:type="spellStart"/>
      <w:r w:rsidRPr="006B36C2">
        <w:rPr>
          <w:rFonts w:ascii="Times New Roman" w:eastAsia="Garamond" w:hAnsi="Times New Roman" w:cs="Times New Roman"/>
          <w:sz w:val="20"/>
          <w:szCs w:val="20"/>
          <w:lang w:eastAsia="tr-TR"/>
        </w:rPr>
        <w:t>ο</w:t>
      </w:r>
      <w:proofErr w:type="spellEnd"/>
    </w:p>
    <w:p w:rsidR="006B36C2" w:rsidRPr="006B36C2" w:rsidRDefault="006B36C2" w:rsidP="006B36C2">
      <w:pPr>
        <w:spacing w:line="240" w:lineRule="auto"/>
        <w:ind w:firstLine="0"/>
        <w:jc w:val="left"/>
        <w:rPr>
          <w:rFonts w:ascii="Times New Roman" w:eastAsia="Times New Roman" w:hAnsi="Times New Roman" w:cs="Times New Roman"/>
          <w:b/>
          <w:bCs/>
          <w:color w:val="000000"/>
          <w:sz w:val="20"/>
          <w:szCs w:val="20"/>
        </w:rPr>
      </w:pPr>
    </w:p>
    <w:p w:rsidR="006B36C2" w:rsidRDefault="006B36C2"/>
    <w:p w:rsidR="001A3997" w:rsidRDefault="001A3997" w:rsidP="00935839">
      <w:pPr>
        <w:ind w:firstLine="0"/>
      </w:pPr>
    </w:p>
    <w:tbl>
      <w:tblPr>
        <w:tblW w:w="0" w:type="auto"/>
        <w:tblInd w:w="737" w:type="dxa"/>
        <w:tblBorders>
          <w:top w:val="single" w:sz="4" w:space="0" w:color="auto"/>
        </w:tblBorders>
        <w:tblCellMar>
          <w:left w:w="70" w:type="dxa"/>
          <w:right w:w="70" w:type="dxa"/>
        </w:tblCellMar>
        <w:tblLook w:val="0000" w:firstRow="0" w:lastRow="0" w:firstColumn="0" w:lastColumn="0" w:noHBand="0" w:noVBand="0"/>
      </w:tblPr>
      <w:tblGrid>
        <w:gridCol w:w="6202"/>
      </w:tblGrid>
      <w:tr w:rsidR="00935839" w:rsidTr="00935839">
        <w:trPr>
          <w:trHeight w:val="100"/>
        </w:trPr>
        <w:tc>
          <w:tcPr>
            <w:tcW w:w="6202" w:type="dxa"/>
          </w:tcPr>
          <w:p w:rsidR="00935839" w:rsidRPr="00935839" w:rsidRDefault="00935839">
            <w:pPr>
              <w:ind w:firstLine="0"/>
              <w:rPr>
                <w:b/>
              </w:rPr>
            </w:pPr>
          </w:p>
        </w:tc>
      </w:tr>
    </w:tbl>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p w:rsidR="001A3997" w:rsidRDefault="001A3997" w:rsidP="001A3997">
      <w:pPr>
        <w:spacing w:line="240" w:lineRule="auto"/>
        <w:ind w:left="-426" w:firstLine="0"/>
        <w:rPr>
          <w:rFonts w:ascii="Times New Roman" w:eastAsia="Times New Roman" w:hAnsi="Times New Roman" w:cs="Times New Roman"/>
          <w:b/>
          <w:sz w:val="20"/>
          <w:lang w:eastAsia="tr-TR"/>
        </w:rPr>
      </w:pPr>
    </w:p>
    <w:p w:rsidR="003F15EE" w:rsidRDefault="003F15EE" w:rsidP="001A3997">
      <w:pPr>
        <w:spacing w:line="240" w:lineRule="auto"/>
        <w:ind w:left="-426" w:firstLine="0"/>
        <w:rPr>
          <w:rFonts w:ascii="Times New Roman" w:eastAsia="Times New Roman" w:hAnsi="Times New Roman" w:cs="Times New Roman"/>
          <w:b/>
          <w:sz w:val="20"/>
          <w:lang w:eastAsia="tr-TR"/>
        </w:rPr>
      </w:pPr>
    </w:p>
    <w:p w:rsidR="001A3997" w:rsidRDefault="001A3997" w:rsidP="001A3997">
      <w:pPr>
        <w:spacing w:line="240" w:lineRule="auto"/>
        <w:ind w:left="-426" w:firstLine="0"/>
        <w:rPr>
          <w:rFonts w:ascii="Times New Roman" w:eastAsia="Times New Roman" w:hAnsi="Times New Roman" w:cs="Times New Roman"/>
          <w:sz w:val="20"/>
          <w:lang w:eastAsia="tr-TR"/>
        </w:rPr>
      </w:pPr>
      <w:r w:rsidRPr="00D97147">
        <w:rPr>
          <w:rFonts w:ascii="Times New Roman" w:eastAsia="Times New Roman" w:hAnsi="Times New Roman" w:cs="Times New Roman"/>
          <w:b/>
          <w:sz w:val="20"/>
          <w:lang w:eastAsia="tr-TR"/>
        </w:rPr>
        <w:t xml:space="preserve">Türkçe Kaynak: </w:t>
      </w:r>
      <w:proofErr w:type="spellStart"/>
      <w:r w:rsidRPr="000911A3">
        <w:rPr>
          <w:rFonts w:ascii="Times New Roman" w:eastAsia="Times New Roman" w:hAnsi="Times New Roman" w:cs="Times New Roman"/>
          <w:sz w:val="20"/>
          <w:lang w:eastAsia="tr-TR"/>
        </w:rPr>
        <w:t>Totan</w:t>
      </w:r>
      <w:proofErr w:type="spellEnd"/>
      <w:r>
        <w:rPr>
          <w:rFonts w:ascii="Times New Roman" w:eastAsia="Times New Roman" w:hAnsi="Times New Roman" w:cs="Times New Roman"/>
          <w:sz w:val="20"/>
          <w:lang w:eastAsia="tr-TR"/>
        </w:rPr>
        <w:t>, T. (2014), ‘‘Ölçek Geliştirme Kuram ve Uygulamalar ’’, Nobel Yayıncılık, Ankara</w:t>
      </w:r>
    </w:p>
    <w:p w:rsidR="001A3997" w:rsidRDefault="001A3997" w:rsidP="001A3997">
      <w:pPr>
        <w:spacing w:line="240" w:lineRule="auto"/>
        <w:ind w:left="-426" w:firstLine="0"/>
        <w:rPr>
          <w:rFonts w:ascii="Times New Roman" w:eastAsia="Times New Roman" w:hAnsi="Times New Roman" w:cs="Times New Roman"/>
          <w:b/>
          <w:sz w:val="20"/>
          <w:shd w:val="clear" w:color="auto" w:fill="FFFFFF"/>
          <w:lang w:eastAsia="tr-TR"/>
        </w:rPr>
      </w:pPr>
    </w:p>
    <w:p w:rsidR="001A3997" w:rsidRPr="00575989" w:rsidRDefault="001A3997" w:rsidP="001A3997">
      <w:pPr>
        <w:spacing w:line="240" w:lineRule="auto"/>
        <w:ind w:left="-426" w:firstLine="0"/>
        <w:rPr>
          <w:rFonts w:ascii="Times New Roman" w:eastAsia="Times New Roman" w:hAnsi="Times New Roman" w:cs="Times New Roman"/>
          <w:sz w:val="20"/>
          <w:lang w:eastAsia="tr-TR"/>
        </w:rPr>
      </w:pPr>
      <w:r w:rsidRPr="00D97147">
        <w:rPr>
          <w:rFonts w:ascii="Times New Roman" w:eastAsia="Times New Roman" w:hAnsi="Times New Roman" w:cs="Times New Roman"/>
          <w:b/>
          <w:sz w:val="20"/>
          <w:shd w:val="clear" w:color="auto" w:fill="FFFFFF"/>
          <w:lang w:eastAsia="tr-TR"/>
        </w:rPr>
        <w:t>Orijinal Kaynak:</w:t>
      </w:r>
      <w:r>
        <w:rPr>
          <w:rFonts w:ascii="Times New Roman" w:eastAsia="Times New Roman" w:hAnsi="Times New Roman" w:cs="Times New Roman"/>
          <w:b/>
          <w:sz w:val="20"/>
          <w:shd w:val="clear" w:color="auto" w:fill="FFFFFF"/>
          <w:lang w:eastAsia="tr-TR"/>
        </w:rPr>
        <w:t xml:space="preserve">  </w:t>
      </w:r>
      <w:proofErr w:type="spellStart"/>
      <w:r>
        <w:rPr>
          <w:rFonts w:ascii="Times New Roman" w:eastAsia="Times New Roman" w:hAnsi="Times New Roman" w:cs="Times New Roman"/>
          <w:sz w:val="20"/>
          <w:shd w:val="clear" w:color="auto" w:fill="FFFFFF"/>
          <w:lang w:eastAsia="tr-TR"/>
        </w:rPr>
        <w:t>DeVellis</w:t>
      </w:r>
      <w:proofErr w:type="spellEnd"/>
      <w:r>
        <w:rPr>
          <w:rFonts w:ascii="Times New Roman" w:eastAsia="Times New Roman" w:hAnsi="Times New Roman" w:cs="Times New Roman"/>
          <w:sz w:val="20"/>
          <w:shd w:val="clear" w:color="auto" w:fill="FFFFFF"/>
          <w:lang w:eastAsia="tr-TR"/>
        </w:rPr>
        <w:t>, R. F. (2003), ‘‘</w:t>
      </w:r>
      <w:proofErr w:type="spellStart"/>
      <w:r>
        <w:rPr>
          <w:rFonts w:ascii="Times New Roman" w:eastAsia="Times New Roman" w:hAnsi="Times New Roman" w:cs="Times New Roman"/>
          <w:sz w:val="20"/>
          <w:shd w:val="clear" w:color="auto" w:fill="FFFFFF"/>
          <w:lang w:eastAsia="tr-TR"/>
        </w:rPr>
        <w:t>Scale</w:t>
      </w:r>
      <w:proofErr w:type="spellEnd"/>
      <w:r>
        <w:rPr>
          <w:rFonts w:ascii="Times New Roman" w:eastAsia="Times New Roman" w:hAnsi="Times New Roman" w:cs="Times New Roman"/>
          <w:sz w:val="20"/>
          <w:shd w:val="clear" w:color="auto" w:fill="FFFFFF"/>
          <w:lang w:eastAsia="tr-TR"/>
        </w:rPr>
        <w:t xml:space="preserve"> Development </w:t>
      </w:r>
      <w:proofErr w:type="spellStart"/>
      <w:r>
        <w:rPr>
          <w:rFonts w:ascii="Times New Roman" w:eastAsia="Times New Roman" w:hAnsi="Times New Roman" w:cs="Times New Roman"/>
          <w:sz w:val="20"/>
          <w:shd w:val="clear" w:color="auto" w:fill="FFFFFF"/>
          <w:lang w:eastAsia="tr-TR"/>
        </w:rPr>
        <w:t>Theory</w:t>
      </w:r>
      <w:proofErr w:type="spellEnd"/>
      <w:r>
        <w:rPr>
          <w:rFonts w:ascii="Times New Roman" w:eastAsia="Times New Roman" w:hAnsi="Times New Roman" w:cs="Times New Roman"/>
          <w:sz w:val="20"/>
          <w:shd w:val="clear" w:color="auto" w:fill="FFFFFF"/>
          <w:lang w:eastAsia="tr-TR"/>
        </w:rPr>
        <w:t xml:space="preserve"> </w:t>
      </w:r>
      <w:proofErr w:type="spellStart"/>
      <w:r>
        <w:rPr>
          <w:rFonts w:ascii="Times New Roman" w:eastAsia="Times New Roman" w:hAnsi="Times New Roman" w:cs="Times New Roman"/>
          <w:sz w:val="20"/>
          <w:shd w:val="clear" w:color="auto" w:fill="FFFFFF"/>
          <w:lang w:eastAsia="tr-TR"/>
        </w:rPr>
        <w:t>and</w:t>
      </w:r>
      <w:proofErr w:type="spellEnd"/>
      <w:r>
        <w:rPr>
          <w:rFonts w:ascii="Times New Roman" w:eastAsia="Times New Roman" w:hAnsi="Times New Roman" w:cs="Times New Roman"/>
          <w:sz w:val="20"/>
          <w:shd w:val="clear" w:color="auto" w:fill="FFFFFF"/>
          <w:lang w:eastAsia="tr-TR"/>
        </w:rPr>
        <w:t xml:space="preserve"> Applications ’’, </w:t>
      </w:r>
      <w:proofErr w:type="spellStart"/>
      <w:r>
        <w:rPr>
          <w:rFonts w:ascii="Times New Roman" w:eastAsia="Times New Roman" w:hAnsi="Times New Roman" w:cs="Times New Roman"/>
          <w:sz w:val="20"/>
          <w:shd w:val="clear" w:color="auto" w:fill="FFFFFF"/>
          <w:lang w:eastAsia="tr-TR"/>
        </w:rPr>
        <w:t>Sage</w:t>
      </w:r>
      <w:proofErr w:type="spellEnd"/>
      <w:r>
        <w:rPr>
          <w:rFonts w:ascii="Times New Roman" w:eastAsia="Times New Roman" w:hAnsi="Times New Roman" w:cs="Times New Roman"/>
          <w:sz w:val="20"/>
          <w:shd w:val="clear" w:color="auto" w:fill="FFFFFF"/>
          <w:lang w:eastAsia="tr-TR"/>
        </w:rPr>
        <w:t xml:space="preserve"> Publications, California</w:t>
      </w:r>
    </w:p>
    <w:p w:rsidR="001A3997" w:rsidRPr="00D97147" w:rsidRDefault="001A3997" w:rsidP="001A3997">
      <w:pPr>
        <w:spacing w:line="240" w:lineRule="auto"/>
        <w:ind w:left="-426" w:firstLine="0"/>
        <w:rPr>
          <w:rFonts w:ascii="Times New Roman" w:eastAsia="Times New Roman" w:hAnsi="Times New Roman" w:cs="Times New Roman"/>
          <w:lang w:eastAsia="tr-TR"/>
        </w:rPr>
      </w:pPr>
    </w:p>
    <w:p w:rsidR="00B143A9" w:rsidRPr="00D97147" w:rsidRDefault="00B143A9" w:rsidP="00B143A9">
      <w:pPr>
        <w:spacing w:line="240" w:lineRule="auto"/>
        <w:ind w:left="-426" w:firstLine="0"/>
        <w:rPr>
          <w:rFonts w:ascii="Times New Roman" w:eastAsia="Times New Roman" w:hAnsi="Times New Roman" w:cs="Times New Roman"/>
          <w:b/>
          <w:lang w:eastAsia="tr-TR"/>
        </w:rPr>
      </w:pPr>
      <w:r w:rsidRPr="00D97147">
        <w:rPr>
          <w:rFonts w:ascii="Times New Roman" w:eastAsia="Times New Roman" w:hAnsi="Times New Roman" w:cs="Times New Roman"/>
          <w:b/>
          <w:lang w:eastAsia="tr-TR"/>
        </w:rPr>
        <w:t>Puanlama Yönergesi</w:t>
      </w:r>
    </w:p>
    <w:p w:rsidR="008203D1" w:rsidRDefault="00B143A9" w:rsidP="008203D1">
      <w:pPr>
        <w:spacing w:line="240" w:lineRule="auto"/>
        <w:ind w:left="-426" w:firstLine="0"/>
        <w:rPr>
          <w:rFonts w:ascii="Times New Roman" w:eastAsia="Times New Roman" w:hAnsi="Times New Roman" w:cs="Times New Roman"/>
          <w:lang w:eastAsia="tr-TR"/>
        </w:rPr>
      </w:pPr>
      <w:r w:rsidRPr="00D97147">
        <w:rPr>
          <w:rFonts w:ascii="Times New Roman" w:eastAsia="Times New Roman" w:hAnsi="Times New Roman" w:cs="Times New Roman"/>
          <w:b/>
          <w:lang w:eastAsia="tr-TR"/>
        </w:rPr>
        <w:t>Alt boyut ve madde sayısı:</w:t>
      </w:r>
      <w:r w:rsidR="008203D1">
        <w:rPr>
          <w:rFonts w:ascii="Times New Roman" w:eastAsia="Times New Roman" w:hAnsi="Times New Roman" w:cs="Times New Roman"/>
          <w:lang w:eastAsia="tr-TR"/>
        </w:rPr>
        <w:t xml:space="preserve"> Tek boyutlu</w:t>
      </w:r>
      <w:r w:rsidR="003F15EE">
        <w:rPr>
          <w:rFonts w:ascii="Times New Roman" w:eastAsia="Times New Roman" w:hAnsi="Times New Roman" w:cs="Times New Roman"/>
          <w:lang w:eastAsia="tr-TR"/>
        </w:rPr>
        <w:t xml:space="preserve"> ve 21 </w:t>
      </w:r>
      <w:r w:rsidRPr="00D97147">
        <w:rPr>
          <w:rFonts w:ascii="Times New Roman" w:eastAsia="Times New Roman" w:hAnsi="Times New Roman" w:cs="Times New Roman"/>
          <w:lang w:eastAsia="tr-TR"/>
        </w:rPr>
        <w:t>madde</w:t>
      </w:r>
      <w:r w:rsidR="008203D1">
        <w:rPr>
          <w:rFonts w:ascii="Times New Roman" w:eastAsia="Times New Roman" w:hAnsi="Times New Roman" w:cs="Times New Roman"/>
          <w:lang w:eastAsia="tr-TR"/>
        </w:rPr>
        <w:t>den oluşmaktadır.</w:t>
      </w:r>
    </w:p>
    <w:p w:rsidR="00B143A9" w:rsidRPr="00D97147" w:rsidRDefault="00B143A9" w:rsidP="008203D1">
      <w:pPr>
        <w:spacing w:line="240" w:lineRule="auto"/>
        <w:ind w:left="-426" w:firstLine="0"/>
        <w:rPr>
          <w:rFonts w:ascii="Times New Roman" w:eastAsia="Times New Roman" w:hAnsi="Times New Roman" w:cs="Times New Roman"/>
          <w:lang w:eastAsia="tr-TR"/>
        </w:rPr>
      </w:pPr>
      <w:r w:rsidRPr="00D97147">
        <w:rPr>
          <w:rFonts w:ascii="Times New Roman" w:eastAsia="Times New Roman" w:hAnsi="Times New Roman" w:cs="Times New Roman"/>
          <w:b/>
          <w:lang w:eastAsia="tr-TR"/>
        </w:rPr>
        <w:t>Ölçeğin bulunan ters maddeler:</w:t>
      </w:r>
      <w:r w:rsidRPr="00D97147">
        <w:rPr>
          <w:rFonts w:ascii="Times New Roman" w:eastAsia="Times New Roman" w:hAnsi="Times New Roman" w:cs="Times New Roman"/>
          <w:lang w:eastAsia="tr-TR"/>
        </w:rPr>
        <w:t xml:space="preserve"> Ölçekte ters madde bulunmamaktadır. </w:t>
      </w:r>
    </w:p>
    <w:p w:rsidR="00B143A9" w:rsidRPr="00D97147" w:rsidRDefault="00B143A9" w:rsidP="00B143A9">
      <w:pPr>
        <w:spacing w:line="240" w:lineRule="auto"/>
        <w:ind w:left="-426" w:firstLine="0"/>
        <w:rPr>
          <w:rFonts w:ascii="Times New Roman" w:eastAsia="Times New Roman" w:hAnsi="Times New Roman" w:cs="Times New Roman"/>
          <w:color w:val="FF0000"/>
          <w:lang w:eastAsia="tr-TR"/>
        </w:rPr>
      </w:pPr>
      <w:r w:rsidRPr="00D97147">
        <w:rPr>
          <w:rFonts w:ascii="Times New Roman" w:eastAsia="Times New Roman" w:hAnsi="Times New Roman" w:cs="Times New Roman"/>
          <w:b/>
          <w:lang w:eastAsia="tr-TR"/>
        </w:rPr>
        <w:t>Ölçeğin Değerlendirilmesi:</w:t>
      </w:r>
      <w:r w:rsidRPr="00D97147">
        <w:rPr>
          <w:rFonts w:ascii="Times New Roman" w:eastAsia="Times New Roman" w:hAnsi="Times New Roman" w:cs="Times New Roman"/>
          <w:lang w:eastAsia="tr-TR"/>
        </w:rPr>
        <w:t xml:space="preserve"> </w:t>
      </w:r>
      <w:r w:rsidR="008203D1">
        <w:rPr>
          <w:rFonts w:ascii="Times New Roman" w:eastAsia="Times New Roman" w:hAnsi="Times New Roman" w:cs="Times New Roman"/>
          <w:lang w:eastAsia="tr-TR"/>
        </w:rPr>
        <w:t>Ölçekten alınan yüksek puan müzikten etkilenme düzeyinin de yüksek olduğu anlamına gelmektedir.</w:t>
      </w:r>
    </w:p>
    <w:p w:rsidR="00B57575" w:rsidRPr="00B57575" w:rsidRDefault="00B57575" w:rsidP="00B57575">
      <w:pPr>
        <w:spacing w:line="240" w:lineRule="auto"/>
        <w:ind w:left="-426" w:firstLine="0"/>
        <w:rPr>
          <w:rFonts w:ascii="Times New Roman" w:eastAsia="Times New Roman" w:hAnsi="Times New Roman" w:cs="Times New Roman"/>
          <w:lang w:eastAsia="tr-TR"/>
        </w:rPr>
      </w:pPr>
      <w:r w:rsidRPr="00B57575">
        <w:rPr>
          <w:rFonts w:ascii="Times New Roman" w:hAnsi="Times New Roman" w:cs="Times New Roman"/>
          <w:b/>
        </w:rPr>
        <w:t>Uygulanılacak Örneklem:</w:t>
      </w:r>
      <w:r>
        <w:rPr>
          <w:rFonts w:ascii="Times New Roman" w:hAnsi="Times New Roman" w:cs="Times New Roman"/>
          <w:b/>
        </w:rPr>
        <w:t xml:space="preserve"> </w:t>
      </w:r>
      <w:r w:rsidRPr="00B57575">
        <w:rPr>
          <w:rFonts w:ascii="Times New Roman" w:hAnsi="Times New Roman" w:cs="Times New Roman"/>
        </w:rPr>
        <w:t>12-20 yaş arası bireyler</w:t>
      </w:r>
      <w:r>
        <w:rPr>
          <w:rFonts w:ascii="Times New Roman" w:hAnsi="Times New Roman" w:cs="Times New Roman"/>
        </w:rPr>
        <w:t>i kapsamaktadır.</w:t>
      </w:r>
      <w:bookmarkStart w:id="0" w:name="_GoBack"/>
      <w:bookmarkEnd w:id="0"/>
    </w:p>
    <w:p w:rsidR="00B143A9" w:rsidRPr="00D97147" w:rsidRDefault="00B143A9" w:rsidP="00B143A9">
      <w:pPr>
        <w:spacing w:line="240" w:lineRule="auto"/>
        <w:ind w:left="-426" w:firstLine="0"/>
        <w:rPr>
          <w:rFonts w:ascii="Times New Roman" w:eastAsia="Times New Roman" w:hAnsi="Times New Roman" w:cs="Times New Roman"/>
          <w:b/>
          <w:lang w:eastAsia="tr-TR"/>
        </w:rPr>
      </w:pPr>
    </w:p>
    <w:p w:rsidR="00B143A9" w:rsidRPr="00D97147" w:rsidRDefault="00B143A9" w:rsidP="00B143A9">
      <w:pPr>
        <w:spacing w:line="240" w:lineRule="auto"/>
        <w:ind w:left="-426" w:firstLine="0"/>
        <w:rPr>
          <w:rFonts w:ascii="Times New Roman" w:eastAsia="Times New Roman" w:hAnsi="Times New Roman" w:cs="Times New Roman"/>
          <w:color w:val="FF0000"/>
          <w:lang w:eastAsia="tr-TR"/>
        </w:rPr>
      </w:pPr>
      <w:r w:rsidRPr="00D97147">
        <w:rPr>
          <w:rFonts w:ascii="Times New Roman" w:eastAsia="Times New Roman" w:hAnsi="Times New Roman" w:cs="Times New Roman"/>
          <w:b/>
          <w:lang w:eastAsia="tr-TR"/>
        </w:rPr>
        <w:t>İzin için iletişim adresi:</w:t>
      </w:r>
      <w:r w:rsidRPr="00D97147">
        <w:rPr>
          <w:rFonts w:ascii="Times New Roman" w:eastAsia="Times New Roman" w:hAnsi="Times New Roman" w:cs="Times New Roman"/>
          <w:lang w:eastAsia="tr-TR"/>
        </w:rPr>
        <w:t xml:space="preserve"> gmzuzun8@gmail.com</w:t>
      </w:r>
    </w:p>
    <w:p w:rsidR="00B57575" w:rsidRDefault="003E21EC" w:rsidP="00B57575">
      <w:pPr>
        <w:spacing w:line="240" w:lineRule="auto"/>
        <w:ind w:left="-426" w:firstLine="0"/>
        <w:rPr>
          <w:rFonts w:ascii="Times New Roman" w:eastAsia="Times New Roman" w:hAnsi="Times New Roman" w:cs="Times New Roman"/>
          <w:lang w:eastAsia="tr-TR"/>
        </w:rPr>
      </w:pPr>
      <w:r w:rsidRPr="003E21EC">
        <w:rPr>
          <w:rFonts w:ascii="Times New Roman" w:eastAsia="Times New Roman" w:hAnsi="Times New Roman" w:cs="Times New Roman"/>
          <w:b/>
          <w:lang w:eastAsia="tr-TR"/>
        </w:rPr>
        <w:t>Yayın İzni:</w:t>
      </w:r>
      <w:r>
        <w:rPr>
          <w:rFonts w:ascii="Times New Roman" w:eastAsia="Times New Roman" w:hAnsi="Times New Roman" w:cs="Times New Roman"/>
          <w:b/>
          <w:lang w:eastAsia="tr-TR"/>
        </w:rPr>
        <w:t xml:space="preserve"> </w:t>
      </w:r>
      <w:r w:rsidRPr="003E21EC">
        <w:rPr>
          <w:rFonts w:ascii="Times New Roman" w:eastAsia="Times New Roman" w:hAnsi="Times New Roman" w:cs="Times New Roman"/>
          <w:lang w:eastAsia="tr-TR"/>
        </w:rPr>
        <w:t>Ölçeğin yayınlanmasına izin veriyorum.</w:t>
      </w:r>
    </w:p>
    <w:p w:rsidR="001A3997" w:rsidRDefault="001A3997"/>
    <w:sectPr w:rsidR="001A3997" w:rsidSect="00C648A1">
      <w:pgSz w:w="11906" w:h="16838" w:code="9"/>
      <w:pgMar w:top="226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mo">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5EFE"/>
    <w:multiLevelType w:val="multilevel"/>
    <w:tmpl w:val="FC82BB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20C3E3E"/>
    <w:multiLevelType w:val="multilevel"/>
    <w:tmpl w:val="3A9E1C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33058A"/>
    <w:multiLevelType w:val="multilevel"/>
    <w:tmpl w:val="802E0D8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BC828F1"/>
    <w:multiLevelType w:val="multilevel"/>
    <w:tmpl w:val="AE64A2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1144D22"/>
    <w:multiLevelType w:val="multilevel"/>
    <w:tmpl w:val="9FD2C9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8F11596"/>
    <w:multiLevelType w:val="multilevel"/>
    <w:tmpl w:val="969C86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E444EFB"/>
    <w:multiLevelType w:val="multilevel"/>
    <w:tmpl w:val="5C5462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C2"/>
    <w:rsid w:val="001A3997"/>
    <w:rsid w:val="001E0EEA"/>
    <w:rsid w:val="003E21EC"/>
    <w:rsid w:val="003F15EE"/>
    <w:rsid w:val="00697F4F"/>
    <w:rsid w:val="006B36C2"/>
    <w:rsid w:val="008203D1"/>
    <w:rsid w:val="0088051E"/>
    <w:rsid w:val="008E5689"/>
    <w:rsid w:val="00935839"/>
    <w:rsid w:val="00A85853"/>
    <w:rsid w:val="00B143A9"/>
    <w:rsid w:val="00B57575"/>
    <w:rsid w:val="00C45D2A"/>
    <w:rsid w:val="00C648A1"/>
    <w:rsid w:val="00D216F8"/>
    <w:rsid w:val="00E36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01983-5FC0-42CB-BD36-E3BA3CD6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AD96-28CD-4D53-9AF1-98D37BA2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uzun</dc:creator>
  <cp:keywords/>
  <dc:description/>
  <cp:lastModifiedBy>gamze uzun</cp:lastModifiedBy>
  <cp:revision>12</cp:revision>
  <dcterms:created xsi:type="dcterms:W3CDTF">2018-12-25T17:14:00Z</dcterms:created>
  <dcterms:modified xsi:type="dcterms:W3CDTF">2018-12-26T11:55:00Z</dcterms:modified>
</cp:coreProperties>
</file>