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FEE" w:rsidRPr="000B2E8F" w:rsidRDefault="007A2FEE" w:rsidP="007A2FEE">
      <w:pPr>
        <w:spacing w:after="0"/>
        <w:jc w:val="center"/>
        <w:rPr>
          <w:rFonts w:ascii="Comic Sans MS" w:hAnsi="Comic Sans MS"/>
          <w:b/>
          <w:sz w:val="16"/>
          <w:szCs w:val="16"/>
        </w:rPr>
      </w:pPr>
      <w:r w:rsidRPr="000B2E8F">
        <w:rPr>
          <w:rFonts w:ascii="Comic Sans MS" w:hAnsi="Comic Sans MS"/>
          <w:b/>
          <w:sz w:val="16"/>
          <w:szCs w:val="16"/>
        </w:rPr>
        <w:t>KARİYER GELECEĞİ ÖLÇEĞİ (KARGEL)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815"/>
        <w:gridCol w:w="1815"/>
        <w:gridCol w:w="1814"/>
        <w:gridCol w:w="1814"/>
        <w:gridCol w:w="1814"/>
      </w:tblGrid>
      <w:tr w:rsidR="007A2FEE" w:rsidRPr="000B2E8F" w:rsidTr="0001590D"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2FEE" w:rsidRPr="000B2E8F" w:rsidRDefault="007A2FEE" w:rsidP="000159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B2E8F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2FEE" w:rsidRPr="000B2E8F" w:rsidRDefault="007A2FEE" w:rsidP="000159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B2E8F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2FEE" w:rsidRPr="000B2E8F" w:rsidRDefault="007A2FEE" w:rsidP="000159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B2E8F"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2FEE" w:rsidRPr="000B2E8F" w:rsidRDefault="007A2FEE" w:rsidP="000159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B2E8F"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2FEE" w:rsidRPr="000B2E8F" w:rsidRDefault="007A2FEE" w:rsidP="000159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B2E8F"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</w:tr>
      <w:tr w:rsidR="007A2FEE" w:rsidRPr="000B2E8F" w:rsidTr="0001590D">
        <w:trPr>
          <w:trHeight w:val="432"/>
        </w:trPr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2FEE" w:rsidRPr="000B2E8F" w:rsidRDefault="007A2FEE" w:rsidP="000159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B2E8F">
              <w:rPr>
                <w:rFonts w:ascii="Comic Sans MS" w:hAnsi="Comic Sans MS"/>
                <w:sz w:val="16"/>
                <w:szCs w:val="16"/>
              </w:rPr>
              <w:t>Kesinlikle</w:t>
            </w:r>
          </w:p>
          <w:p w:rsidR="007A2FEE" w:rsidRPr="000B2E8F" w:rsidRDefault="007A2FEE" w:rsidP="000159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B2E8F">
              <w:rPr>
                <w:rFonts w:ascii="Comic Sans MS" w:hAnsi="Comic Sans MS"/>
                <w:sz w:val="16"/>
                <w:szCs w:val="16"/>
              </w:rPr>
              <w:t>Katılmıyorum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2FEE" w:rsidRPr="000B2E8F" w:rsidRDefault="007A2FEE" w:rsidP="000159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B2E8F">
              <w:rPr>
                <w:rFonts w:ascii="Comic Sans MS" w:hAnsi="Comic Sans MS"/>
                <w:sz w:val="16"/>
                <w:szCs w:val="16"/>
              </w:rPr>
              <w:t>Katılmıyorum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FEE" w:rsidRPr="000B2E8F" w:rsidRDefault="007A2FEE" w:rsidP="000159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B2E8F">
              <w:rPr>
                <w:rFonts w:ascii="Comic Sans MS" w:hAnsi="Comic Sans MS"/>
                <w:sz w:val="16"/>
                <w:szCs w:val="16"/>
              </w:rPr>
              <w:t>Emin değilim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2FEE" w:rsidRPr="000B2E8F" w:rsidRDefault="007A2FEE" w:rsidP="000159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B2E8F">
              <w:rPr>
                <w:rFonts w:ascii="Comic Sans MS" w:hAnsi="Comic Sans MS"/>
                <w:sz w:val="16"/>
                <w:szCs w:val="16"/>
              </w:rPr>
              <w:t>Katılıyorum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2FEE" w:rsidRPr="000B2E8F" w:rsidRDefault="007A2FEE" w:rsidP="000159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B2E8F">
              <w:rPr>
                <w:rFonts w:ascii="Comic Sans MS" w:hAnsi="Comic Sans MS"/>
                <w:sz w:val="16"/>
                <w:szCs w:val="16"/>
              </w:rPr>
              <w:t xml:space="preserve">Kesinlikle </w:t>
            </w:r>
          </w:p>
          <w:p w:rsidR="007A2FEE" w:rsidRPr="000B2E8F" w:rsidRDefault="007A2FEE" w:rsidP="000159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B2E8F">
              <w:rPr>
                <w:rFonts w:ascii="Comic Sans MS" w:hAnsi="Comic Sans MS"/>
                <w:sz w:val="16"/>
                <w:szCs w:val="16"/>
              </w:rPr>
              <w:t>Katılıyorum</w:t>
            </w:r>
          </w:p>
        </w:tc>
      </w:tr>
    </w:tbl>
    <w:p w:rsidR="007A2FEE" w:rsidRPr="000B2E8F" w:rsidRDefault="007A2FEE" w:rsidP="007A2FEE">
      <w:pPr>
        <w:spacing w:after="0"/>
        <w:jc w:val="center"/>
        <w:rPr>
          <w:rFonts w:ascii="Comic Sans MS" w:hAnsi="Comic Sans MS"/>
          <w:b/>
          <w:sz w:val="16"/>
          <w:szCs w:val="16"/>
        </w:rPr>
      </w:pPr>
    </w:p>
    <w:p w:rsidR="007A2FEE" w:rsidRPr="000B2E8F" w:rsidRDefault="007A2FEE" w:rsidP="007A2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omic Sans MS" w:hAnsi="Comic Sans MS"/>
          <w:b/>
          <w:sz w:val="16"/>
          <w:szCs w:val="16"/>
        </w:rPr>
      </w:pPr>
      <w:r w:rsidRPr="000B2E8F">
        <w:rPr>
          <w:rFonts w:ascii="Comic Sans MS" w:hAnsi="Comic Sans MS"/>
          <w:b/>
          <w:sz w:val="16"/>
          <w:szCs w:val="16"/>
        </w:rPr>
        <w:t xml:space="preserve">Aşağıda kariyer seçim becerilerinize ilişkin bazı ifadeler yer almaktadır. Verilen bu düşüncelerin size uygunluğunu her ifadenin karşısında 1 ve 5 arasında puanlayınız </w:t>
      </w:r>
    </w:p>
    <w:p w:rsidR="007A2FEE" w:rsidRPr="000B2E8F" w:rsidRDefault="007A2FEE" w:rsidP="007A2FEE">
      <w:pPr>
        <w:spacing w:after="0"/>
        <w:jc w:val="both"/>
        <w:rPr>
          <w:rFonts w:ascii="Comic Sans MS" w:hAnsi="Comic Sans MS"/>
          <w:sz w:val="16"/>
          <w:szCs w:val="16"/>
        </w:rPr>
        <w:sectPr w:rsidR="007A2FEE" w:rsidRPr="000B2E8F" w:rsidSect="007A2FE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A2FEE" w:rsidRDefault="007A2FEE" w:rsidP="007A2FEE">
      <w:pPr>
        <w:pStyle w:val="ListeParagraf"/>
        <w:spacing w:after="0"/>
        <w:ind w:left="426" w:hanging="426"/>
        <w:jc w:val="both"/>
        <w:rPr>
          <w:rFonts w:ascii="Comic Sans MS" w:hAnsi="Comic Sans MS"/>
          <w:sz w:val="16"/>
          <w:szCs w:val="16"/>
        </w:rPr>
      </w:pPr>
    </w:p>
    <w:p w:rsidR="007A2FEE" w:rsidRDefault="007A2FEE" w:rsidP="007A2FEE">
      <w:pPr>
        <w:pStyle w:val="ListeParagraf"/>
        <w:spacing w:after="0"/>
        <w:ind w:left="426" w:hanging="426"/>
        <w:jc w:val="both"/>
        <w:rPr>
          <w:rFonts w:ascii="Comic Sans MS" w:hAnsi="Comic Sans MS"/>
          <w:sz w:val="16"/>
          <w:szCs w:val="16"/>
        </w:rPr>
      </w:pPr>
    </w:p>
    <w:p w:rsidR="007A2FEE" w:rsidRPr="007A2FEE" w:rsidRDefault="007A2FEE" w:rsidP="007A2FEE">
      <w:pPr>
        <w:pStyle w:val="ListeParagraf"/>
        <w:spacing w:after="0"/>
        <w:ind w:left="426" w:hanging="426"/>
        <w:jc w:val="both"/>
        <w:rPr>
          <w:rFonts w:ascii="Comic Sans MS" w:hAnsi="Comic Sans MS" w:cs="Times New Roman"/>
          <w:sz w:val="16"/>
          <w:szCs w:val="16"/>
        </w:rPr>
      </w:pPr>
      <w:r w:rsidRPr="000B2E8F">
        <w:rPr>
          <w:rFonts w:ascii="Comic Sans MS" w:hAnsi="Comic Sans MS"/>
          <w:sz w:val="16"/>
          <w:szCs w:val="16"/>
        </w:rPr>
        <w:t>___</w:t>
      </w:r>
      <w:r w:rsidRPr="000B2E8F">
        <w:rPr>
          <w:rFonts w:ascii="Comic Sans MS" w:hAnsi="Comic Sans MS"/>
          <w:b/>
          <w:sz w:val="16"/>
          <w:szCs w:val="16"/>
        </w:rPr>
        <w:t>1</w:t>
      </w:r>
      <w:r w:rsidRPr="007A2FEE">
        <w:rPr>
          <w:rFonts w:ascii="Comic Sans MS" w:hAnsi="Comic Sans MS"/>
          <w:b/>
          <w:sz w:val="16"/>
          <w:szCs w:val="16"/>
        </w:rPr>
        <w:t xml:space="preserve">. </w:t>
      </w:r>
      <w:r w:rsidRPr="007A2FEE">
        <w:rPr>
          <w:rFonts w:ascii="Comic Sans MS" w:hAnsi="Comic Sans MS" w:cs="Times New Roman"/>
          <w:sz w:val="16"/>
          <w:szCs w:val="16"/>
        </w:rPr>
        <w:t>Yeni iş ortamlarına alışmakta oldukça başarılıyım.</w:t>
      </w:r>
    </w:p>
    <w:p w:rsidR="007A2FEE" w:rsidRPr="007A2FEE" w:rsidRDefault="007A2FEE" w:rsidP="007A2FEE">
      <w:pPr>
        <w:pStyle w:val="ListeParagraf"/>
        <w:spacing w:after="0"/>
        <w:ind w:left="426" w:hanging="426"/>
        <w:jc w:val="both"/>
        <w:rPr>
          <w:rFonts w:ascii="Comic Sans MS" w:hAnsi="Comic Sans MS" w:cs="Times New Roman"/>
          <w:sz w:val="16"/>
          <w:szCs w:val="16"/>
        </w:rPr>
      </w:pPr>
      <w:r w:rsidRPr="007A2FEE">
        <w:rPr>
          <w:rFonts w:ascii="Comic Sans MS" w:hAnsi="Comic Sans MS"/>
          <w:sz w:val="16"/>
          <w:szCs w:val="16"/>
        </w:rPr>
        <w:t>___</w:t>
      </w:r>
      <w:r w:rsidRPr="007A2FEE">
        <w:rPr>
          <w:rFonts w:ascii="Comic Sans MS" w:hAnsi="Comic Sans MS"/>
          <w:b/>
          <w:sz w:val="16"/>
          <w:szCs w:val="16"/>
        </w:rPr>
        <w:t xml:space="preserve">2. </w:t>
      </w:r>
      <w:r w:rsidRPr="007A2FEE">
        <w:rPr>
          <w:rFonts w:ascii="Comic Sans MS" w:hAnsi="Comic Sans MS" w:cs="Times New Roman"/>
          <w:sz w:val="16"/>
          <w:szCs w:val="16"/>
        </w:rPr>
        <w:t>Kariyer planlarımdaki değişikliklere kolayca uyum sağlayabilirim.</w:t>
      </w:r>
    </w:p>
    <w:p w:rsidR="007A2FEE" w:rsidRPr="007A2FEE" w:rsidRDefault="007A2FEE" w:rsidP="007A2FEE">
      <w:pPr>
        <w:pStyle w:val="ListeParagraf"/>
        <w:spacing w:after="0"/>
        <w:ind w:left="426" w:hanging="426"/>
        <w:jc w:val="both"/>
        <w:rPr>
          <w:rFonts w:ascii="Comic Sans MS" w:hAnsi="Comic Sans MS" w:cs="Times New Roman"/>
          <w:sz w:val="16"/>
          <w:szCs w:val="16"/>
        </w:rPr>
      </w:pPr>
      <w:r w:rsidRPr="007A2FEE">
        <w:rPr>
          <w:rFonts w:ascii="Comic Sans MS" w:hAnsi="Comic Sans MS"/>
          <w:sz w:val="16"/>
          <w:szCs w:val="16"/>
        </w:rPr>
        <w:t>___</w:t>
      </w:r>
      <w:r w:rsidRPr="007A2FEE">
        <w:rPr>
          <w:rFonts w:ascii="Comic Sans MS" w:hAnsi="Comic Sans MS"/>
          <w:b/>
          <w:sz w:val="16"/>
          <w:szCs w:val="16"/>
        </w:rPr>
        <w:t xml:space="preserve">3. </w:t>
      </w:r>
      <w:r w:rsidRPr="007A2FEE">
        <w:rPr>
          <w:rFonts w:ascii="Comic Sans MS" w:hAnsi="Comic Sans MS" w:cs="Times New Roman"/>
          <w:sz w:val="16"/>
          <w:szCs w:val="16"/>
        </w:rPr>
        <w:t>Kariyer hedeflerimi gerçekleştirmede önüme çıkabilecek engellerin üstesinden gelebilirim.</w:t>
      </w:r>
    </w:p>
    <w:p w:rsidR="007A2FEE" w:rsidRPr="007A2FEE" w:rsidRDefault="007A2FEE" w:rsidP="007A2FEE">
      <w:pPr>
        <w:pStyle w:val="ListeParagraf"/>
        <w:spacing w:after="0"/>
        <w:ind w:left="426" w:hanging="426"/>
        <w:jc w:val="both"/>
        <w:rPr>
          <w:rFonts w:ascii="Comic Sans MS" w:hAnsi="Comic Sans MS" w:cs="Times New Roman"/>
          <w:sz w:val="16"/>
          <w:szCs w:val="16"/>
        </w:rPr>
      </w:pPr>
      <w:r w:rsidRPr="007A2FEE">
        <w:rPr>
          <w:rFonts w:ascii="Comic Sans MS" w:hAnsi="Comic Sans MS"/>
          <w:sz w:val="16"/>
          <w:szCs w:val="16"/>
        </w:rPr>
        <w:t>___</w:t>
      </w:r>
      <w:r w:rsidRPr="007A2FEE">
        <w:rPr>
          <w:rFonts w:ascii="Comic Sans MS" w:hAnsi="Comic Sans MS"/>
          <w:b/>
          <w:sz w:val="16"/>
          <w:szCs w:val="16"/>
        </w:rPr>
        <w:t>4.</w:t>
      </w:r>
      <w:r w:rsidRPr="007A2FEE">
        <w:rPr>
          <w:rFonts w:ascii="Comic Sans MS" w:hAnsi="Comic Sans MS" w:cs="Times New Roman"/>
          <w:sz w:val="16"/>
          <w:szCs w:val="16"/>
        </w:rPr>
        <w:t xml:space="preserve"> İşle ilgili yeni görevler almaktan keyif duyarım.</w:t>
      </w:r>
    </w:p>
    <w:p w:rsidR="007A2FEE" w:rsidRPr="007A2FEE" w:rsidRDefault="007A2FEE" w:rsidP="007A2FEE">
      <w:pPr>
        <w:pStyle w:val="ListeParagraf"/>
        <w:spacing w:after="0"/>
        <w:ind w:left="426" w:hanging="426"/>
        <w:jc w:val="both"/>
        <w:rPr>
          <w:rFonts w:ascii="Comic Sans MS" w:hAnsi="Comic Sans MS" w:cs="Times New Roman"/>
          <w:sz w:val="16"/>
          <w:szCs w:val="16"/>
        </w:rPr>
      </w:pPr>
      <w:r w:rsidRPr="007A2FEE">
        <w:rPr>
          <w:rFonts w:ascii="Comic Sans MS" w:hAnsi="Comic Sans MS"/>
          <w:sz w:val="16"/>
          <w:szCs w:val="16"/>
        </w:rPr>
        <w:t>___</w:t>
      </w:r>
      <w:r w:rsidRPr="007A2FEE">
        <w:rPr>
          <w:rFonts w:ascii="Comic Sans MS" w:hAnsi="Comic Sans MS"/>
          <w:b/>
          <w:sz w:val="16"/>
          <w:szCs w:val="16"/>
        </w:rPr>
        <w:t>5.</w:t>
      </w:r>
      <w:r w:rsidRPr="007A2FEE">
        <w:rPr>
          <w:rFonts w:ascii="Comic Sans MS" w:hAnsi="Comic Sans MS" w:cs="Times New Roman"/>
          <w:sz w:val="16"/>
          <w:szCs w:val="16"/>
        </w:rPr>
        <w:t>İş dünyasındaki değişikliklere kolayca uyum sağlayabilirim.</w:t>
      </w:r>
    </w:p>
    <w:p w:rsidR="007A2FEE" w:rsidRPr="007A2FEE" w:rsidRDefault="007A2FEE" w:rsidP="007A2FEE">
      <w:pPr>
        <w:pStyle w:val="ListeParagraf"/>
        <w:spacing w:after="0"/>
        <w:ind w:left="426" w:hanging="426"/>
        <w:jc w:val="both"/>
        <w:rPr>
          <w:rFonts w:ascii="Comic Sans MS" w:hAnsi="Comic Sans MS" w:cs="Times New Roman"/>
          <w:sz w:val="16"/>
          <w:szCs w:val="16"/>
        </w:rPr>
      </w:pPr>
      <w:r w:rsidRPr="007A2FEE">
        <w:rPr>
          <w:rFonts w:ascii="Comic Sans MS" w:hAnsi="Comic Sans MS"/>
          <w:sz w:val="16"/>
          <w:szCs w:val="16"/>
        </w:rPr>
        <w:t>___</w:t>
      </w:r>
      <w:r w:rsidRPr="007A2FEE">
        <w:rPr>
          <w:rFonts w:ascii="Comic Sans MS" w:hAnsi="Comic Sans MS"/>
          <w:b/>
          <w:sz w:val="16"/>
          <w:szCs w:val="16"/>
        </w:rPr>
        <w:t>6.</w:t>
      </w:r>
      <w:r w:rsidRPr="007A2FEE">
        <w:rPr>
          <w:rFonts w:ascii="Comic Sans MS" w:hAnsi="Comic Sans MS" w:cs="Times New Roman"/>
          <w:sz w:val="16"/>
          <w:szCs w:val="16"/>
        </w:rPr>
        <w:t>İş yaşamının artan taleplerine kolayca uyum sağlayabilirim.</w:t>
      </w:r>
    </w:p>
    <w:p w:rsidR="007A2FEE" w:rsidRPr="007A2FEE" w:rsidRDefault="007A2FEE" w:rsidP="007A2FEE">
      <w:pPr>
        <w:pStyle w:val="ListeParagraf"/>
        <w:spacing w:after="0"/>
        <w:ind w:left="426" w:hanging="426"/>
        <w:jc w:val="both"/>
        <w:rPr>
          <w:rFonts w:ascii="Comic Sans MS" w:hAnsi="Comic Sans MS" w:cs="Times New Roman"/>
          <w:sz w:val="16"/>
          <w:szCs w:val="16"/>
        </w:rPr>
      </w:pPr>
      <w:r w:rsidRPr="007A2FEE">
        <w:rPr>
          <w:rFonts w:ascii="Comic Sans MS" w:hAnsi="Comic Sans MS"/>
          <w:sz w:val="16"/>
          <w:szCs w:val="16"/>
        </w:rPr>
        <w:t>___</w:t>
      </w:r>
      <w:r w:rsidRPr="007A2FEE">
        <w:rPr>
          <w:rFonts w:ascii="Comic Sans MS" w:hAnsi="Comic Sans MS"/>
          <w:b/>
          <w:sz w:val="16"/>
          <w:szCs w:val="16"/>
        </w:rPr>
        <w:t>7.</w:t>
      </w:r>
      <w:r w:rsidRPr="007A2FEE">
        <w:rPr>
          <w:rFonts w:ascii="Comic Sans MS" w:hAnsi="Comic Sans MS" w:cs="Times New Roman"/>
          <w:sz w:val="16"/>
          <w:szCs w:val="16"/>
        </w:rPr>
        <w:t>Diğer insanlar kariyer planlarımdaki değişikliklere kolayca alışabildiğimi söyler.</w:t>
      </w:r>
    </w:p>
    <w:p w:rsidR="007A2FEE" w:rsidRPr="007A2FEE" w:rsidRDefault="007A2FEE" w:rsidP="007A2FEE">
      <w:pPr>
        <w:pStyle w:val="ListeParagraf"/>
        <w:spacing w:after="0"/>
        <w:ind w:left="426" w:hanging="426"/>
        <w:jc w:val="both"/>
        <w:rPr>
          <w:rFonts w:ascii="Comic Sans MS" w:hAnsi="Comic Sans MS" w:cs="Times New Roman"/>
          <w:sz w:val="16"/>
          <w:szCs w:val="16"/>
        </w:rPr>
      </w:pPr>
      <w:r w:rsidRPr="007A2FEE">
        <w:rPr>
          <w:rFonts w:ascii="Comic Sans MS" w:hAnsi="Comic Sans MS"/>
          <w:sz w:val="16"/>
          <w:szCs w:val="16"/>
        </w:rPr>
        <w:t>___</w:t>
      </w:r>
      <w:r w:rsidRPr="007A2FEE">
        <w:rPr>
          <w:rFonts w:ascii="Comic Sans MS" w:hAnsi="Comic Sans MS"/>
          <w:b/>
          <w:sz w:val="16"/>
          <w:szCs w:val="16"/>
        </w:rPr>
        <w:t>8.</w:t>
      </w:r>
      <w:r w:rsidRPr="007A2FEE">
        <w:rPr>
          <w:rFonts w:ascii="Comic Sans MS" w:hAnsi="Comic Sans MS" w:cs="Times New Roman"/>
          <w:sz w:val="16"/>
          <w:szCs w:val="16"/>
        </w:rPr>
        <w:t>Kariyerimdeki başarımı benim çabalarım belirleyecektir.</w:t>
      </w:r>
    </w:p>
    <w:p w:rsidR="007A2FEE" w:rsidRPr="007A2FEE" w:rsidRDefault="007A2FEE" w:rsidP="007A2FEE">
      <w:pPr>
        <w:pStyle w:val="ListeParagraf"/>
        <w:spacing w:after="0"/>
        <w:ind w:left="426" w:hanging="426"/>
        <w:jc w:val="both"/>
        <w:rPr>
          <w:rFonts w:ascii="Comic Sans MS" w:hAnsi="Comic Sans MS" w:cs="Times New Roman"/>
          <w:sz w:val="16"/>
          <w:szCs w:val="16"/>
        </w:rPr>
      </w:pPr>
      <w:r w:rsidRPr="007A2FEE">
        <w:rPr>
          <w:rFonts w:ascii="Comic Sans MS" w:hAnsi="Comic Sans MS"/>
          <w:sz w:val="16"/>
          <w:szCs w:val="16"/>
        </w:rPr>
        <w:t>___</w:t>
      </w:r>
      <w:r w:rsidRPr="007A2FEE">
        <w:rPr>
          <w:rFonts w:ascii="Comic Sans MS" w:hAnsi="Comic Sans MS"/>
          <w:b/>
          <w:sz w:val="16"/>
          <w:szCs w:val="16"/>
        </w:rPr>
        <w:t>9.</w:t>
      </w:r>
      <w:r w:rsidRPr="007A2FEE">
        <w:rPr>
          <w:rFonts w:ascii="Comic Sans MS" w:hAnsi="Comic Sans MS" w:cs="Times New Roman"/>
          <w:sz w:val="16"/>
          <w:szCs w:val="16"/>
        </w:rPr>
        <w:t>Kariyerimle ilişkili planlarım tam olarak gerçekleşmediğinde üzülmek yerine hemen kendimi toplama eğilimindeyim.</w:t>
      </w:r>
    </w:p>
    <w:p w:rsidR="007A2FEE" w:rsidRPr="007A2FEE" w:rsidRDefault="007A2FEE" w:rsidP="007A2FEE">
      <w:pPr>
        <w:pStyle w:val="ListeParagraf"/>
        <w:spacing w:after="0"/>
        <w:ind w:left="426" w:hanging="426"/>
        <w:jc w:val="both"/>
        <w:rPr>
          <w:rFonts w:ascii="Comic Sans MS" w:hAnsi="Comic Sans MS" w:cs="Times New Roman"/>
          <w:sz w:val="16"/>
          <w:szCs w:val="16"/>
        </w:rPr>
      </w:pPr>
      <w:r w:rsidRPr="007A2FEE">
        <w:rPr>
          <w:rFonts w:ascii="Comic Sans MS" w:hAnsi="Comic Sans MS"/>
          <w:sz w:val="16"/>
          <w:szCs w:val="16"/>
        </w:rPr>
        <w:t>___</w:t>
      </w:r>
      <w:r w:rsidRPr="007A2FEE">
        <w:rPr>
          <w:rFonts w:ascii="Comic Sans MS" w:hAnsi="Comic Sans MS"/>
          <w:b/>
          <w:sz w:val="16"/>
          <w:szCs w:val="16"/>
        </w:rPr>
        <w:t>10.</w:t>
      </w:r>
      <w:r w:rsidRPr="007A2FEE">
        <w:rPr>
          <w:rFonts w:ascii="Comic Sans MS" w:hAnsi="Comic Sans MS" w:cs="Times New Roman"/>
          <w:sz w:val="16"/>
          <w:szCs w:val="16"/>
        </w:rPr>
        <w:t>Kariyerim üzerinde çok az kontrole sahibim.</w:t>
      </w:r>
    </w:p>
    <w:p w:rsidR="007A2FEE" w:rsidRPr="007A2FEE" w:rsidRDefault="007A2FEE" w:rsidP="007A2FEE">
      <w:pPr>
        <w:pStyle w:val="ListeParagraf"/>
        <w:spacing w:after="0"/>
        <w:ind w:left="426" w:hanging="426"/>
        <w:jc w:val="both"/>
        <w:rPr>
          <w:rFonts w:ascii="Comic Sans MS" w:hAnsi="Comic Sans MS" w:cs="Times New Roman"/>
          <w:sz w:val="16"/>
          <w:szCs w:val="16"/>
        </w:rPr>
      </w:pPr>
      <w:r w:rsidRPr="007A2FEE">
        <w:rPr>
          <w:rFonts w:ascii="Comic Sans MS" w:hAnsi="Comic Sans MS"/>
          <w:sz w:val="16"/>
          <w:szCs w:val="16"/>
        </w:rPr>
        <w:t>___</w:t>
      </w:r>
      <w:r w:rsidRPr="007A2FEE">
        <w:rPr>
          <w:rFonts w:ascii="Comic Sans MS" w:hAnsi="Comic Sans MS"/>
          <w:b/>
          <w:sz w:val="16"/>
          <w:szCs w:val="16"/>
        </w:rPr>
        <w:t>11.</w:t>
      </w:r>
      <w:r w:rsidRPr="007A2FEE">
        <w:rPr>
          <w:rFonts w:ascii="Comic Sans MS" w:hAnsi="Comic Sans MS" w:cs="Times New Roman"/>
          <w:sz w:val="16"/>
          <w:szCs w:val="16"/>
        </w:rPr>
        <w:t>Kariyerimdeki başarılar üzerinde çok az kontrole sahibim.</w:t>
      </w:r>
    </w:p>
    <w:p w:rsidR="007A2FEE" w:rsidRPr="007A2FEE" w:rsidRDefault="007A2FEE" w:rsidP="007A2FEE">
      <w:pPr>
        <w:autoSpaceDE w:val="0"/>
        <w:autoSpaceDN w:val="0"/>
        <w:adjustRightInd w:val="0"/>
        <w:spacing w:after="0"/>
        <w:jc w:val="both"/>
        <w:rPr>
          <w:rFonts w:ascii="Comic Sans MS" w:hAnsi="Comic Sans MS" w:cs="Times New Roman"/>
          <w:sz w:val="16"/>
          <w:szCs w:val="16"/>
        </w:rPr>
      </w:pPr>
      <w:r w:rsidRPr="007A2FEE">
        <w:rPr>
          <w:rFonts w:ascii="Comic Sans MS" w:hAnsi="Comic Sans MS"/>
          <w:sz w:val="16"/>
          <w:szCs w:val="16"/>
        </w:rPr>
        <w:t>___</w:t>
      </w:r>
      <w:r w:rsidRPr="007A2FEE">
        <w:rPr>
          <w:rFonts w:ascii="Comic Sans MS" w:hAnsi="Comic Sans MS"/>
          <w:b/>
          <w:sz w:val="16"/>
          <w:szCs w:val="16"/>
        </w:rPr>
        <w:t>12.</w:t>
      </w:r>
      <w:r w:rsidRPr="007A2FEE">
        <w:rPr>
          <w:rFonts w:ascii="Comic Sans MS" w:hAnsi="Comic Sans MS" w:cs="Times New Roman"/>
          <w:sz w:val="16"/>
          <w:szCs w:val="16"/>
        </w:rPr>
        <w:t>Kariyerim hakkında düşündüğümde heyecanlanırım.</w:t>
      </w:r>
    </w:p>
    <w:p w:rsidR="007A2FEE" w:rsidRPr="007A2FEE" w:rsidRDefault="007A2FEE" w:rsidP="007A2FEE">
      <w:pPr>
        <w:autoSpaceDE w:val="0"/>
        <w:autoSpaceDN w:val="0"/>
        <w:adjustRightInd w:val="0"/>
        <w:spacing w:after="0"/>
        <w:jc w:val="both"/>
        <w:rPr>
          <w:rFonts w:ascii="Comic Sans MS" w:hAnsi="Comic Sans MS" w:cs="Times New Roman"/>
          <w:sz w:val="16"/>
          <w:szCs w:val="16"/>
        </w:rPr>
      </w:pPr>
      <w:r w:rsidRPr="007A2FEE">
        <w:rPr>
          <w:rFonts w:ascii="Comic Sans MS" w:hAnsi="Comic Sans MS"/>
          <w:sz w:val="16"/>
          <w:szCs w:val="16"/>
        </w:rPr>
        <w:t>___</w:t>
      </w:r>
      <w:r w:rsidRPr="007A2FEE">
        <w:rPr>
          <w:rFonts w:ascii="Comic Sans MS" w:hAnsi="Comic Sans MS"/>
          <w:b/>
          <w:sz w:val="16"/>
          <w:szCs w:val="16"/>
        </w:rPr>
        <w:t>13.</w:t>
      </w:r>
      <w:r w:rsidRPr="007A2FEE">
        <w:rPr>
          <w:rFonts w:ascii="Comic Sans MS" w:hAnsi="Comic Sans MS" w:cs="Times New Roman"/>
          <w:sz w:val="16"/>
          <w:szCs w:val="16"/>
        </w:rPr>
        <w:t>Kariyerim hakkında düşünmek bana ilham verir.</w:t>
      </w:r>
    </w:p>
    <w:p w:rsidR="007A2FEE" w:rsidRPr="007A2FEE" w:rsidRDefault="007A2FEE" w:rsidP="007A2FEE">
      <w:pPr>
        <w:autoSpaceDE w:val="0"/>
        <w:autoSpaceDN w:val="0"/>
        <w:adjustRightInd w:val="0"/>
        <w:spacing w:after="0"/>
        <w:jc w:val="both"/>
        <w:rPr>
          <w:rFonts w:ascii="Comic Sans MS" w:hAnsi="Comic Sans MS" w:cs="Times New Roman"/>
          <w:sz w:val="16"/>
          <w:szCs w:val="16"/>
        </w:rPr>
      </w:pPr>
    </w:p>
    <w:p w:rsidR="007A2FEE" w:rsidRPr="007A2FEE" w:rsidRDefault="007A2FEE" w:rsidP="007A2FEE">
      <w:pPr>
        <w:autoSpaceDE w:val="0"/>
        <w:autoSpaceDN w:val="0"/>
        <w:adjustRightInd w:val="0"/>
        <w:spacing w:after="0"/>
        <w:jc w:val="both"/>
        <w:rPr>
          <w:rFonts w:ascii="Comic Sans MS" w:hAnsi="Comic Sans MS" w:cs="Times New Roman"/>
          <w:sz w:val="16"/>
          <w:szCs w:val="16"/>
        </w:rPr>
      </w:pPr>
    </w:p>
    <w:p w:rsidR="007A2FEE" w:rsidRPr="007A2FEE" w:rsidRDefault="007A2FEE" w:rsidP="007A2FEE">
      <w:pPr>
        <w:autoSpaceDE w:val="0"/>
        <w:autoSpaceDN w:val="0"/>
        <w:adjustRightInd w:val="0"/>
        <w:spacing w:after="0"/>
        <w:jc w:val="both"/>
        <w:rPr>
          <w:rFonts w:ascii="Comic Sans MS" w:hAnsi="Comic Sans MS" w:cs="Times New Roman"/>
          <w:sz w:val="16"/>
          <w:szCs w:val="16"/>
        </w:rPr>
      </w:pPr>
    </w:p>
    <w:p w:rsidR="007A2FEE" w:rsidRPr="007A2FEE" w:rsidRDefault="007A2FEE" w:rsidP="007A2FEE">
      <w:pPr>
        <w:autoSpaceDE w:val="0"/>
        <w:autoSpaceDN w:val="0"/>
        <w:adjustRightInd w:val="0"/>
        <w:spacing w:after="0"/>
        <w:jc w:val="both"/>
        <w:rPr>
          <w:rFonts w:ascii="Comic Sans MS" w:hAnsi="Comic Sans MS" w:cs="Times New Roman"/>
          <w:sz w:val="16"/>
          <w:szCs w:val="16"/>
        </w:rPr>
      </w:pPr>
    </w:p>
    <w:p w:rsidR="007A2FEE" w:rsidRPr="007A2FEE" w:rsidRDefault="007A2FEE" w:rsidP="007A2FEE">
      <w:pPr>
        <w:autoSpaceDE w:val="0"/>
        <w:autoSpaceDN w:val="0"/>
        <w:adjustRightInd w:val="0"/>
        <w:spacing w:after="0"/>
        <w:jc w:val="both"/>
        <w:rPr>
          <w:rFonts w:ascii="Comic Sans MS" w:hAnsi="Comic Sans MS" w:cs="Times New Roman"/>
          <w:sz w:val="16"/>
          <w:szCs w:val="16"/>
        </w:rPr>
      </w:pPr>
    </w:p>
    <w:p w:rsidR="00C85D11" w:rsidRPr="00C85D11" w:rsidRDefault="00C85D11" w:rsidP="00C85D11">
      <w:pPr>
        <w:autoSpaceDE w:val="0"/>
        <w:autoSpaceDN w:val="0"/>
        <w:adjustRightInd w:val="0"/>
        <w:spacing w:after="0"/>
        <w:jc w:val="both"/>
        <w:rPr>
          <w:rFonts w:ascii="Comic Sans MS" w:hAnsi="Comic Sans MS" w:cs="Times New Roman"/>
          <w:sz w:val="16"/>
          <w:szCs w:val="16"/>
        </w:rPr>
      </w:pPr>
      <w:r w:rsidRPr="00C85D11">
        <w:rPr>
          <w:rFonts w:ascii="Comic Sans MS" w:hAnsi="Comic Sans MS" w:cs="Times New Roman"/>
          <w:b/>
          <w:sz w:val="16"/>
          <w:szCs w:val="16"/>
        </w:rPr>
        <w:t>Ölçeğin Değerlendirilmesi:</w:t>
      </w:r>
      <w:r w:rsidRPr="00C85D11">
        <w:rPr>
          <w:rFonts w:ascii="Comic Sans MS" w:hAnsi="Comic Sans MS" w:cs="Times New Roman"/>
          <w:sz w:val="16"/>
          <w:szCs w:val="16"/>
        </w:rPr>
        <w:t xml:space="preserve"> Ölçeğin her bir alt boyutundan alınan yüksek puan bireyin ilgili alt boyutun değerlendirdiği özelliğe sahip olduğunu göstermektedir. Ölçek ayrıca toplam </w:t>
      </w:r>
      <w:r w:rsidR="00680309">
        <w:rPr>
          <w:rFonts w:ascii="Comic Sans MS" w:hAnsi="Comic Sans MS" w:cs="Times New Roman"/>
          <w:sz w:val="16"/>
          <w:szCs w:val="16"/>
        </w:rPr>
        <w:t>kariyer geleceği algısı</w:t>
      </w:r>
      <w:r w:rsidRPr="00C85D11">
        <w:rPr>
          <w:rFonts w:ascii="Comic Sans MS" w:hAnsi="Comic Sans MS" w:cs="Times New Roman"/>
          <w:sz w:val="16"/>
          <w:szCs w:val="16"/>
        </w:rPr>
        <w:t xml:space="preserve"> puanı vermektedir. Ölçek puanlanırken alt boyutların ve toplam puanın ortalaması alınmaktadır.</w:t>
      </w:r>
    </w:p>
    <w:p w:rsidR="00C85D11" w:rsidRPr="00C85D11" w:rsidRDefault="00C85D11" w:rsidP="00C85D11">
      <w:pPr>
        <w:autoSpaceDE w:val="0"/>
        <w:autoSpaceDN w:val="0"/>
        <w:adjustRightInd w:val="0"/>
        <w:spacing w:after="0"/>
        <w:jc w:val="both"/>
        <w:rPr>
          <w:rFonts w:ascii="Comic Sans MS" w:hAnsi="Comic Sans MS" w:cs="Times New Roman"/>
          <w:sz w:val="16"/>
          <w:szCs w:val="16"/>
        </w:rPr>
      </w:pPr>
    </w:p>
    <w:p w:rsidR="00C85D11" w:rsidRDefault="00C85D11" w:rsidP="00C85D11">
      <w:pPr>
        <w:autoSpaceDE w:val="0"/>
        <w:autoSpaceDN w:val="0"/>
        <w:adjustRightInd w:val="0"/>
        <w:spacing w:after="0"/>
        <w:jc w:val="both"/>
        <w:rPr>
          <w:rFonts w:ascii="Comic Sans MS" w:hAnsi="Comic Sans MS" w:cs="Times New Roman"/>
          <w:sz w:val="16"/>
          <w:szCs w:val="16"/>
        </w:rPr>
      </w:pPr>
      <w:r w:rsidRPr="00C85D11">
        <w:rPr>
          <w:rFonts w:ascii="Comic Sans MS" w:hAnsi="Comic Sans MS" w:cs="Times New Roman"/>
          <w:sz w:val="16"/>
          <w:szCs w:val="16"/>
        </w:rPr>
        <w:t xml:space="preserve">İzin için iletişim adresi: </w:t>
      </w:r>
      <w:hyperlink r:id="rId4" w:history="1">
        <w:r w:rsidR="00680309" w:rsidRPr="009878ED">
          <w:rPr>
            <w:rStyle w:val="Kpr"/>
            <w:rFonts w:ascii="Comic Sans MS" w:hAnsi="Comic Sans MS" w:cs="Times New Roman"/>
            <w:sz w:val="16"/>
            <w:szCs w:val="16"/>
          </w:rPr>
          <w:t>kalafattemel@hotmail.com</w:t>
        </w:r>
      </w:hyperlink>
    </w:p>
    <w:p w:rsidR="00680309" w:rsidRDefault="00680309" w:rsidP="00C85D11">
      <w:pPr>
        <w:autoSpaceDE w:val="0"/>
        <w:autoSpaceDN w:val="0"/>
        <w:adjustRightInd w:val="0"/>
        <w:spacing w:after="0"/>
        <w:jc w:val="both"/>
        <w:rPr>
          <w:rFonts w:ascii="Comic Sans MS" w:hAnsi="Comic Sans MS" w:cs="Times New Roman"/>
          <w:sz w:val="16"/>
          <w:szCs w:val="16"/>
        </w:rPr>
      </w:pPr>
    </w:p>
    <w:p w:rsidR="00680309" w:rsidRDefault="00123A21" w:rsidP="00C85D11">
      <w:pPr>
        <w:autoSpaceDE w:val="0"/>
        <w:autoSpaceDN w:val="0"/>
        <w:adjustRightInd w:val="0"/>
        <w:spacing w:after="0"/>
        <w:jc w:val="both"/>
        <w:rPr>
          <w:rFonts w:ascii="Comic Sans MS" w:hAnsi="Comic Sans MS" w:cs="Times New Roman"/>
          <w:sz w:val="16"/>
          <w:szCs w:val="16"/>
        </w:rPr>
      </w:pPr>
      <w:r>
        <w:rPr>
          <w:rFonts w:ascii="Comic Sans MS" w:hAnsi="Comic Sans MS" w:cs="Times New Roman"/>
          <w:sz w:val="16"/>
          <w:szCs w:val="16"/>
        </w:rPr>
        <w:t xml:space="preserve">Kalafat, T. (2012). </w:t>
      </w:r>
      <w:r w:rsidRPr="00123A21">
        <w:rPr>
          <w:rFonts w:ascii="Comic Sans MS" w:hAnsi="Comic Sans MS" w:cs="Times New Roman"/>
          <w:sz w:val="16"/>
          <w:szCs w:val="16"/>
        </w:rPr>
        <w:t xml:space="preserve">Kariyer Geleceği Ölçeği (KARGEL): Türk </w:t>
      </w:r>
      <w:r w:rsidR="003958B9" w:rsidRPr="00123A21">
        <w:rPr>
          <w:rFonts w:ascii="Comic Sans MS" w:hAnsi="Comic Sans MS" w:cs="Times New Roman"/>
          <w:sz w:val="16"/>
          <w:szCs w:val="16"/>
        </w:rPr>
        <w:t xml:space="preserve">örneklemi için </w:t>
      </w:r>
      <w:proofErr w:type="spellStart"/>
      <w:r w:rsidR="003958B9" w:rsidRPr="00123A21">
        <w:rPr>
          <w:rFonts w:ascii="Comic Sans MS" w:hAnsi="Comic Sans MS" w:cs="Times New Roman"/>
          <w:sz w:val="16"/>
          <w:szCs w:val="16"/>
        </w:rPr>
        <w:t>psikometrik</w:t>
      </w:r>
      <w:proofErr w:type="spellEnd"/>
      <w:r w:rsidR="003958B9" w:rsidRPr="00123A21">
        <w:rPr>
          <w:rFonts w:ascii="Comic Sans MS" w:hAnsi="Comic Sans MS" w:cs="Times New Roman"/>
          <w:sz w:val="16"/>
          <w:szCs w:val="16"/>
        </w:rPr>
        <w:t xml:space="preserve"> özelliklerinin incelenmesi</w:t>
      </w:r>
      <w:r w:rsidR="003958B9">
        <w:rPr>
          <w:rFonts w:ascii="Comic Sans MS" w:hAnsi="Comic Sans MS" w:cs="Times New Roman"/>
          <w:sz w:val="16"/>
          <w:szCs w:val="16"/>
        </w:rPr>
        <w:t>.</w:t>
      </w:r>
      <w:r>
        <w:rPr>
          <w:rFonts w:ascii="Comic Sans MS" w:hAnsi="Comic Sans MS" w:cs="Times New Roman"/>
          <w:sz w:val="16"/>
          <w:szCs w:val="16"/>
        </w:rPr>
        <w:t xml:space="preserve"> Türk Psikolojik Danışma ve Rehberlik Dergisi, 4 (38), 169-179.</w:t>
      </w:r>
    </w:p>
    <w:p w:rsidR="00401332" w:rsidRDefault="00401332" w:rsidP="003958B9">
      <w:pPr>
        <w:autoSpaceDE w:val="0"/>
        <w:autoSpaceDN w:val="0"/>
        <w:adjustRightInd w:val="0"/>
        <w:spacing w:after="0"/>
        <w:jc w:val="both"/>
        <w:rPr>
          <w:rFonts w:ascii="Comic Sans MS" w:hAnsi="Comic Sans MS" w:cs="Times New Roman"/>
          <w:sz w:val="16"/>
          <w:szCs w:val="16"/>
        </w:rPr>
      </w:pPr>
    </w:p>
    <w:p w:rsidR="003958B9" w:rsidRPr="003958B9" w:rsidRDefault="003958B9" w:rsidP="003958B9">
      <w:pPr>
        <w:autoSpaceDE w:val="0"/>
        <w:autoSpaceDN w:val="0"/>
        <w:adjustRightInd w:val="0"/>
        <w:spacing w:after="0"/>
        <w:jc w:val="both"/>
        <w:rPr>
          <w:rFonts w:ascii="Comic Sans MS" w:hAnsi="Comic Sans MS" w:cs="Times New Roman"/>
          <w:sz w:val="16"/>
          <w:szCs w:val="16"/>
        </w:rPr>
      </w:pPr>
      <w:proofErr w:type="spellStart"/>
      <w:r w:rsidRPr="003958B9">
        <w:rPr>
          <w:rFonts w:ascii="Comic Sans MS" w:hAnsi="Comic Sans MS" w:cs="Times New Roman"/>
          <w:sz w:val="16"/>
          <w:szCs w:val="16"/>
        </w:rPr>
        <w:t>Rottinghaus</w:t>
      </w:r>
      <w:proofErr w:type="spellEnd"/>
      <w:r w:rsidRPr="003958B9">
        <w:rPr>
          <w:rFonts w:ascii="Comic Sans MS" w:hAnsi="Comic Sans MS" w:cs="Times New Roman"/>
          <w:sz w:val="16"/>
          <w:szCs w:val="16"/>
        </w:rPr>
        <w:t xml:space="preserve">, P. J., </w:t>
      </w:r>
      <w:proofErr w:type="spellStart"/>
      <w:r w:rsidRPr="003958B9">
        <w:rPr>
          <w:rFonts w:ascii="Comic Sans MS" w:hAnsi="Comic Sans MS" w:cs="Times New Roman"/>
          <w:sz w:val="16"/>
          <w:szCs w:val="16"/>
        </w:rPr>
        <w:t>Day</w:t>
      </w:r>
      <w:proofErr w:type="spellEnd"/>
      <w:r w:rsidRPr="003958B9">
        <w:rPr>
          <w:rFonts w:ascii="Comic Sans MS" w:hAnsi="Comic Sans MS" w:cs="Times New Roman"/>
          <w:sz w:val="16"/>
          <w:szCs w:val="16"/>
        </w:rPr>
        <w:t xml:space="preserve">, S. X., &amp; </w:t>
      </w:r>
      <w:proofErr w:type="spellStart"/>
      <w:r w:rsidRPr="003958B9">
        <w:rPr>
          <w:rFonts w:ascii="Comic Sans MS" w:hAnsi="Comic Sans MS" w:cs="Times New Roman"/>
          <w:sz w:val="16"/>
          <w:szCs w:val="16"/>
        </w:rPr>
        <w:t>Borgen</w:t>
      </w:r>
      <w:proofErr w:type="spellEnd"/>
      <w:r w:rsidRPr="003958B9">
        <w:rPr>
          <w:rFonts w:ascii="Comic Sans MS" w:hAnsi="Comic Sans MS" w:cs="Times New Roman"/>
          <w:sz w:val="16"/>
          <w:szCs w:val="16"/>
        </w:rPr>
        <w:t>, F. H. (2005).</w:t>
      </w:r>
    </w:p>
    <w:p w:rsidR="003958B9" w:rsidRPr="003958B9" w:rsidRDefault="003958B9" w:rsidP="003958B9">
      <w:pPr>
        <w:autoSpaceDE w:val="0"/>
        <w:autoSpaceDN w:val="0"/>
        <w:adjustRightInd w:val="0"/>
        <w:spacing w:after="0"/>
        <w:jc w:val="both"/>
        <w:rPr>
          <w:rFonts w:ascii="Comic Sans MS" w:hAnsi="Comic Sans MS" w:cs="Times New Roman"/>
          <w:sz w:val="16"/>
          <w:szCs w:val="16"/>
        </w:rPr>
      </w:pPr>
      <w:proofErr w:type="spellStart"/>
      <w:r w:rsidRPr="003958B9">
        <w:rPr>
          <w:rFonts w:ascii="Comic Sans MS" w:hAnsi="Comic Sans MS" w:cs="Times New Roman"/>
          <w:sz w:val="16"/>
          <w:szCs w:val="16"/>
        </w:rPr>
        <w:t>The</w:t>
      </w:r>
      <w:proofErr w:type="spellEnd"/>
      <w:r w:rsidRPr="003958B9">
        <w:rPr>
          <w:rFonts w:ascii="Comic Sans MS" w:hAnsi="Comic Sans MS" w:cs="Times New Roman"/>
          <w:sz w:val="16"/>
          <w:szCs w:val="16"/>
        </w:rPr>
        <w:t xml:space="preserve"> </w:t>
      </w:r>
      <w:proofErr w:type="spellStart"/>
      <w:r w:rsidRPr="003958B9">
        <w:rPr>
          <w:rFonts w:ascii="Comic Sans MS" w:hAnsi="Comic Sans MS" w:cs="Times New Roman"/>
          <w:sz w:val="16"/>
          <w:szCs w:val="16"/>
        </w:rPr>
        <w:t>Career</w:t>
      </w:r>
      <w:proofErr w:type="spellEnd"/>
      <w:r w:rsidRPr="003958B9">
        <w:rPr>
          <w:rFonts w:ascii="Comic Sans MS" w:hAnsi="Comic Sans MS" w:cs="Times New Roman"/>
          <w:sz w:val="16"/>
          <w:szCs w:val="16"/>
        </w:rPr>
        <w:t xml:space="preserve"> </w:t>
      </w:r>
      <w:proofErr w:type="spellStart"/>
      <w:r w:rsidRPr="003958B9">
        <w:rPr>
          <w:rFonts w:ascii="Comic Sans MS" w:hAnsi="Comic Sans MS" w:cs="Times New Roman"/>
          <w:sz w:val="16"/>
          <w:szCs w:val="16"/>
        </w:rPr>
        <w:t>Futures</w:t>
      </w:r>
      <w:proofErr w:type="spellEnd"/>
      <w:r w:rsidRPr="003958B9">
        <w:rPr>
          <w:rFonts w:ascii="Comic Sans MS" w:hAnsi="Comic Sans MS" w:cs="Times New Roman"/>
          <w:sz w:val="16"/>
          <w:szCs w:val="16"/>
        </w:rPr>
        <w:t xml:space="preserve"> Inventory: A </w:t>
      </w:r>
      <w:proofErr w:type="spellStart"/>
      <w:r w:rsidRPr="003958B9">
        <w:rPr>
          <w:rFonts w:ascii="Comic Sans MS" w:hAnsi="Comic Sans MS" w:cs="Times New Roman"/>
          <w:sz w:val="16"/>
          <w:szCs w:val="16"/>
        </w:rPr>
        <w:t>measure</w:t>
      </w:r>
      <w:proofErr w:type="spellEnd"/>
      <w:r w:rsidRPr="003958B9">
        <w:rPr>
          <w:rFonts w:ascii="Comic Sans MS" w:hAnsi="Comic Sans MS" w:cs="Times New Roman"/>
          <w:sz w:val="16"/>
          <w:szCs w:val="16"/>
        </w:rPr>
        <w:t xml:space="preserve"> of </w:t>
      </w:r>
      <w:proofErr w:type="spellStart"/>
      <w:r w:rsidRPr="003958B9">
        <w:rPr>
          <w:rFonts w:ascii="Comic Sans MS" w:hAnsi="Comic Sans MS" w:cs="Times New Roman"/>
          <w:sz w:val="16"/>
          <w:szCs w:val="16"/>
        </w:rPr>
        <w:t>career</w:t>
      </w:r>
      <w:proofErr w:type="spellEnd"/>
      <w:r>
        <w:rPr>
          <w:rFonts w:ascii="Comic Sans MS" w:hAnsi="Comic Sans MS" w:cs="Times New Roman"/>
          <w:sz w:val="16"/>
          <w:szCs w:val="16"/>
        </w:rPr>
        <w:t xml:space="preserve"> </w:t>
      </w:r>
      <w:proofErr w:type="spellStart"/>
      <w:r w:rsidRPr="003958B9">
        <w:rPr>
          <w:rFonts w:ascii="Comic Sans MS" w:hAnsi="Comic Sans MS" w:cs="Times New Roman"/>
          <w:sz w:val="16"/>
          <w:szCs w:val="16"/>
        </w:rPr>
        <w:t>related</w:t>
      </w:r>
      <w:proofErr w:type="spellEnd"/>
    </w:p>
    <w:p w:rsidR="003958B9" w:rsidRPr="003958B9" w:rsidRDefault="003958B9" w:rsidP="003958B9">
      <w:pPr>
        <w:autoSpaceDE w:val="0"/>
        <w:autoSpaceDN w:val="0"/>
        <w:adjustRightInd w:val="0"/>
        <w:spacing w:after="0"/>
        <w:jc w:val="both"/>
        <w:rPr>
          <w:rFonts w:ascii="Comic Sans MS" w:hAnsi="Comic Sans MS" w:cs="Times New Roman"/>
          <w:sz w:val="16"/>
          <w:szCs w:val="16"/>
        </w:rPr>
      </w:pPr>
      <w:proofErr w:type="spellStart"/>
      <w:proofErr w:type="gramStart"/>
      <w:r w:rsidRPr="003958B9">
        <w:rPr>
          <w:rFonts w:ascii="Comic Sans MS" w:hAnsi="Comic Sans MS" w:cs="Times New Roman"/>
          <w:sz w:val="16"/>
          <w:szCs w:val="16"/>
        </w:rPr>
        <w:t>adaptability</w:t>
      </w:r>
      <w:proofErr w:type="spellEnd"/>
      <w:proofErr w:type="gramEnd"/>
      <w:r w:rsidRPr="003958B9">
        <w:rPr>
          <w:rFonts w:ascii="Comic Sans MS" w:hAnsi="Comic Sans MS" w:cs="Times New Roman"/>
          <w:sz w:val="16"/>
          <w:szCs w:val="16"/>
        </w:rPr>
        <w:t xml:space="preserve"> </w:t>
      </w:r>
      <w:proofErr w:type="spellStart"/>
      <w:r w:rsidRPr="003958B9">
        <w:rPr>
          <w:rFonts w:ascii="Comic Sans MS" w:hAnsi="Comic Sans MS" w:cs="Times New Roman"/>
          <w:sz w:val="16"/>
          <w:szCs w:val="16"/>
        </w:rPr>
        <w:t>and</w:t>
      </w:r>
      <w:proofErr w:type="spellEnd"/>
      <w:r w:rsidRPr="003958B9">
        <w:rPr>
          <w:rFonts w:ascii="Comic Sans MS" w:hAnsi="Comic Sans MS" w:cs="Times New Roman"/>
          <w:sz w:val="16"/>
          <w:szCs w:val="16"/>
        </w:rPr>
        <w:t xml:space="preserve"> </w:t>
      </w:r>
      <w:proofErr w:type="spellStart"/>
      <w:r w:rsidRPr="003958B9">
        <w:rPr>
          <w:rFonts w:ascii="Comic Sans MS" w:hAnsi="Comic Sans MS" w:cs="Times New Roman"/>
          <w:sz w:val="16"/>
          <w:szCs w:val="16"/>
        </w:rPr>
        <w:t>optimism</w:t>
      </w:r>
      <w:proofErr w:type="spellEnd"/>
      <w:r w:rsidRPr="003958B9">
        <w:rPr>
          <w:rFonts w:ascii="Comic Sans MS" w:hAnsi="Comic Sans MS" w:cs="Times New Roman"/>
          <w:sz w:val="16"/>
          <w:szCs w:val="16"/>
        </w:rPr>
        <w:t xml:space="preserve">. </w:t>
      </w:r>
      <w:proofErr w:type="spellStart"/>
      <w:r w:rsidRPr="003958B9">
        <w:rPr>
          <w:rFonts w:ascii="Comic Sans MS" w:hAnsi="Comic Sans MS" w:cs="Times New Roman"/>
          <w:sz w:val="16"/>
          <w:szCs w:val="16"/>
        </w:rPr>
        <w:t>Journal</w:t>
      </w:r>
      <w:proofErr w:type="spellEnd"/>
      <w:r w:rsidRPr="003958B9">
        <w:rPr>
          <w:rFonts w:ascii="Comic Sans MS" w:hAnsi="Comic Sans MS" w:cs="Times New Roman"/>
          <w:sz w:val="16"/>
          <w:szCs w:val="16"/>
        </w:rPr>
        <w:t xml:space="preserve"> of </w:t>
      </w:r>
      <w:proofErr w:type="spellStart"/>
      <w:r w:rsidRPr="003958B9">
        <w:rPr>
          <w:rFonts w:ascii="Comic Sans MS" w:hAnsi="Comic Sans MS" w:cs="Times New Roman"/>
          <w:sz w:val="16"/>
          <w:szCs w:val="16"/>
        </w:rPr>
        <w:t>Career</w:t>
      </w:r>
      <w:proofErr w:type="spellEnd"/>
    </w:p>
    <w:p w:rsidR="00123A21" w:rsidRPr="00C85D11" w:rsidRDefault="003958B9" w:rsidP="003958B9">
      <w:pPr>
        <w:autoSpaceDE w:val="0"/>
        <w:autoSpaceDN w:val="0"/>
        <w:adjustRightInd w:val="0"/>
        <w:spacing w:after="0"/>
        <w:jc w:val="both"/>
        <w:rPr>
          <w:rFonts w:ascii="Comic Sans MS" w:hAnsi="Comic Sans MS" w:cs="Times New Roman"/>
          <w:sz w:val="16"/>
          <w:szCs w:val="16"/>
        </w:rPr>
      </w:pPr>
      <w:proofErr w:type="spellStart"/>
      <w:r w:rsidRPr="003958B9">
        <w:rPr>
          <w:rFonts w:ascii="Comic Sans MS" w:hAnsi="Comic Sans MS" w:cs="Times New Roman"/>
          <w:sz w:val="16"/>
          <w:szCs w:val="16"/>
        </w:rPr>
        <w:t>Assessment</w:t>
      </w:r>
      <w:proofErr w:type="spellEnd"/>
      <w:r w:rsidRPr="003958B9">
        <w:rPr>
          <w:rFonts w:ascii="Comic Sans MS" w:hAnsi="Comic Sans MS" w:cs="Times New Roman"/>
          <w:sz w:val="16"/>
          <w:szCs w:val="16"/>
        </w:rPr>
        <w:t>, 13(1), 3-24.</w:t>
      </w:r>
    </w:p>
    <w:p w:rsidR="007A2FEE" w:rsidRPr="007A2FEE" w:rsidRDefault="007A2FEE" w:rsidP="003958B9">
      <w:pPr>
        <w:autoSpaceDE w:val="0"/>
        <w:autoSpaceDN w:val="0"/>
        <w:adjustRightInd w:val="0"/>
        <w:spacing w:after="0"/>
        <w:jc w:val="both"/>
        <w:rPr>
          <w:rFonts w:ascii="Comic Sans MS" w:hAnsi="Comic Sans MS" w:cs="Times New Roman"/>
          <w:sz w:val="16"/>
          <w:szCs w:val="16"/>
        </w:rPr>
      </w:pPr>
    </w:p>
    <w:p w:rsidR="007A2FEE" w:rsidRPr="007A2FEE" w:rsidRDefault="007A2FEE" w:rsidP="007A2FEE">
      <w:pPr>
        <w:autoSpaceDE w:val="0"/>
        <w:autoSpaceDN w:val="0"/>
        <w:adjustRightInd w:val="0"/>
        <w:spacing w:after="0"/>
        <w:jc w:val="both"/>
        <w:rPr>
          <w:rFonts w:ascii="Comic Sans MS" w:hAnsi="Comic Sans MS" w:cs="Times New Roman"/>
          <w:sz w:val="16"/>
          <w:szCs w:val="16"/>
        </w:rPr>
      </w:pPr>
    </w:p>
    <w:p w:rsidR="007A2FEE" w:rsidRPr="007A2FEE" w:rsidRDefault="007A2FEE" w:rsidP="007A2FEE">
      <w:pPr>
        <w:autoSpaceDE w:val="0"/>
        <w:autoSpaceDN w:val="0"/>
        <w:adjustRightInd w:val="0"/>
        <w:spacing w:after="0"/>
        <w:jc w:val="both"/>
        <w:rPr>
          <w:rFonts w:ascii="Comic Sans MS" w:hAnsi="Comic Sans MS" w:cs="Times New Roman"/>
          <w:sz w:val="16"/>
          <w:szCs w:val="16"/>
        </w:rPr>
      </w:pPr>
    </w:p>
    <w:p w:rsidR="007A2FEE" w:rsidRPr="007A2FEE" w:rsidRDefault="007A2FEE" w:rsidP="007A2FEE">
      <w:pPr>
        <w:autoSpaceDE w:val="0"/>
        <w:autoSpaceDN w:val="0"/>
        <w:adjustRightInd w:val="0"/>
        <w:spacing w:after="0"/>
        <w:jc w:val="both"/>
        <w:rPr>
          <w:rFonts w:ascii="Comic Sans MS" w:hAnsi="Comic Sans MS" w:cs="Times New Roman"/>
          <w:sz w:val="16"/>
          <w:szCs w:val="16"/>
        </w:rPr>
      </w:pPr>
    </w:p>
    <w:p w:rsidR="007A2FEE" w:rsidRPr="007A2FEE" w:rsidRDefault="007A2FEE" w:rsidP="007A2FEE">
      <w:pPr>
        <w:autoSpaceDE w:val="0"/>
        <w:autoSpaceDN w:val="0"/>
        <w:adjustRightInd w:val="0"/>
        <w:spacing w:after="0"/>
        <w:jc w:val="both"/>
        <w:rPr>
          <w:rFonts w:ascii="Comic Sans MS" w:hAnsi="Comic Sans MS" w:cs="Times New Roman"/>
          <w:sz w:val="16"/>
          <w:szCs w:val="16"/>
        </w:rPr>
      </w:pPr>
    </w:p>
    <w:p w:rsidR="007A2FEE" w:rsidRPr="007A2FEE" w:rsidRDefault="007A2FEE" w:rsidP="007A2FEE">
      <w:pPr>
        <w:autoSpaceDE w:val="0"/>
        <w:autoSpaceDN w:val="0"/>
        <w:adjustRightInd w:val="0"/>
        <w:spacing w:after="0"/>
        <w:jc w:val="both"/>
        <w:rPr>
          <w:rFonts w:ascii="Comic Sans MS" w:hAnsi="Comic Sans MS" w:cs="Times New Roman"/>
          <w:sz w:val="16"/>
          <w:szCs w:val="16"/>
        </w:rPr>
      </w:pPr>
    </w:p>
    <w:p w:rsidR="007A2FEE" w:rsidRPr="007A2FEE" w:rsidRDefault="007A2FEE" w:rsidP="007A2FEE">
      <w:pPr>
        <w:autoSpaceDE w:val="0"/>
        <w:autoSpaceDN w:val="0"/>
        <w:adjustRightInd w:val="0"/>
        <w:spacing w:after="0"/>
        <w:jc w:val="both"/>
        <w:rPr>
          <w:rFonts w:ascii="Comic Sans MS" w:hAnsi="Comic Sans MS" w:cs="Times New Roman"/>
          <w:sz w:val="16"/>
          <w:szCs w:val="16"/>
        </w:rPr>
      </w:pPr>
    </w:p>
    <w:p w:rsidR="007A2FEE" w:rsidRPr="007A2FEE" w:rsidRDefault="007A2FEE" w:rsidP="007A2FEE">
      <w:pPr>
        <w:autoSpaceDE w:val="0"/>
        <w:autoSpaceDN w:val="0"/>
        <w:adjustRightInd w:val="0"/>
        <w:spacing w:after="0"/>
        <w:jc w:val="both"/>
        <w:rPr>
          <w:rFonts w:ascii="Comic Sans MS" w:hAnsi="Comic Sans MS" w:cs="Times New Roman"/>
          <w:sz w:val="16"/>
          <w:szCs w:val="16"/>
        </w:rPr>
      </w:pPr>
    </w:p>
    <w:p w:rsidR="007A2FEE" w:rsidRPr="007A2FEE" w:rsidRDefault="007A2FEE" w:rsidP="007A2FEE">
      <w:pPr>
        <w:autoSpaceDE w:val="0"/>
        <w:autoSpaceDN w:val="0"/>
        <w:adjustRightInd w:val="0"/>
        <w:spacing w:after="0"/>
        <w:jc w:val="both"/>
        <w:rPr>
          <w:rFonts w:ascii="Comic Sans MS" w:hAnsi="Comic Sans MS" w:cs="Times New Roman"/>
          <w:sz w:val="16"/>
          <w:szCs w:val="16"/>
        </w:rPr>
      </w:pPr>
      <w:bookmarkStart w:id="0" w:name="_GoBack"/>
      <w:bookmarkEnd w:id="0"/>
    </w:p>
    <w:p w:rsidR="007A2FEE" w:rsidRPr="007A2FEE" w:rsidRDefault="007A2FEE" w:rsidP="007A2FEE">
      <w:pPr>
        <w:autoSpaceDE w:val="0"/>
        <w:autoSpaceDN w:val="0"/>
        <w:adjustRightInd w:val="0"/>
        <w:spacing w:after="0"/>
        <w:jc w:val="both"/>
        <w:rPr>
          <w:rFonts w:ascii="Comic Sans MS" w:hAnsi="Comic Sans MS" w:cs="Times New Roman"/>
          <w:sz w:val="16"/>
          <w:szCs w:val="16"/>
        </w:rPr>
      </w:pPr>
      <w:r w:rsidRPr="007A2FEE">
        <w:rPr>
          <w:rFonts w:ascii="Comic Sans MS" w:hAnsi="Comic Sans MS"/>
          <w:sz w:val="16"/>
          <w:szCs w:val="16"/>
        </w:rPr>
        <w:t>___</w:t>
      </w:r>
      <w:r w:rsidRPr="007A2FEE">
        <w:rPr>
          <w:rFonts w:ascii="Comic Sans MS" w:hAnsi="Comic Sans MS"/>
          <w:b/>
          <w:sz w:val="16"/>
          <w:szCs w:val="16"/>
        </w:rPr>
        <w:t>14.</w:t>
      </w:r>
      <w:r w:rsidRPr="007A2FEE">
        <w:rPr>
          <w:rFonts w:ascii="Comic Sans MS" w:hAnsi="Comic Sans MS" w:cs="Times New Roman"/>
          <w:sz w:val="16"/>
          <w:szCs w:val="16"/>
        </w:rPr>
        <w:t>Kariyerim hakkında düşünmek canımı sıkar.</w:t>
      </w:r>
    </w:p>
    <w:p w:rsidR="007A2FEE" w:rsidRPr="007A2FEE" w:rsidRDefault="007A2FEE" w:rsidP="007A2FEE">
      <w:pPr>
        <w:autoSpaceDE w:val="0"/>
        <w:autoSpaceDN w:val="0"/>
        <w:adjustRightInd w:val="0"/>
        <w:spacing w:after="0"/>
        <w:jc w:val="both"/>
        <w:rPr>
          <w:rFonts w:ascii="Comic Sans MS" w:hAnsi="Comic Sans MS" w:cs="Times New Roman"/>
          <w:sz w:val="16"/>
          <w:szCs w:val="16"/>
        </w:rPr>
      </w:pPr>
      <w:r w:rsidRPr="007A2FEE">
        <w:rPr>
          <w:rFonts w:ascii="Comic Sans MS" w:hAnsi="Comic Sans MS"/>
          <w:sz w:val="16"/>
          <w:szCs w:val="16"/>
        </w:rPr>
        <w:t>___</w:t>
      </w:r>
      <w:r w:rsidRPr="007A2FEE">
        <w:rPr>
          <w:rFonts w:ascii="Comic Sans MS" w:hAnsi="Comic Sans MS"/>
          <w:b/>
          <w:sz w:val="16"/>
          <w:szCs w:val="16"/>
        </w:rPr>
        <w:t>15.</w:t>
      </w:r>
      <w:r w:rsidRPr="007A2FEE">
        <w:rPr>
          <w:rFonts w:ascii="Comic Sans MS" w:hAnsi="Comic Sans MS" w:cs="Times New Roman"/>
          <w:sz w:val="16"/>
          <w:szCs w:val="16"/>
        </w:rPr>
        <w:t>Benim için kariyer hedefleri belirlemek çok zordur.</w:t>
      </w:r>
    </w:p>
    <w:p w:rsidR="007A2FEE" w:rsidRPr="007A2FEE" w:rsidRDefault="007A2FEE" w:rsidP="007A2FEE">
      <w:pPr>
        <w:pStyle w:val="ListeParagraf"/>
        <w:spacing w:after="0"/>
        <w:ind w:left="426" w:hanging="426"/>
        <w:jc w:val="both"/>
        <w:rPr>
          <w:rFonts w:ascii="Comic Sans MS" w:hAnsi="Comic Sans MS" w:cs="Times New Roman"/>
          <w:sz w:val="16"/>
          <w:szCs w:val="16"/>
        </w:rPr>
      </w:pPr>
      <w:r w:rsidRPr="007A2FEE">
        <w:rPr>
          <w:rFonts w:ascii="Comic Sans MS" w:hAnsi="Comic Sans MS"/>
          <w:sz w:val="16"/>
          <w:szCs w:val="16"/>
        </w:rPr>
        <w:t>___</w:t>
      </w:r>
      <w:r w:rsidRPr="007A2FEE">
        <w:rPr>
          <w:rFonts w:ascii="Comic Sans MS" w:hAnsi="Comic Sans MS"/>
          <w:b/>
          <w:sz w:val="16"/>
          <w:szCs w:val="16"/>
        </w:rPr>
        <w:t>16.</w:t>
      </w:r>
      <w:r w:rsidRPr="007A2FEE">
        <w:rPr>
          <w:rFonts w:ascii="Comic Sans MS" w:hAnsi="Comic Sans MS" w:cs="Times New Roman"/>
          <w:sz w:val="16"/>
          <w:szCs w:val="16"/>
        </w:rPr>
        <w:t>Yeteneklerimi özel bir kariyer planıyla ilişkilendirmek zordur.</w:t>
      </w:r>
    </w:p>
    <w:p w:rsidR="007A2FEE" w:rsidRPr="007A2FEE" w:rsidRDefault="007A2FEE" w:rsidP="007A2FEE">
      <w:pPr>
        <w:autoSpaceDE w:val="0"/>
        <w:autoSpaceDN w:val="0"/>
        <w:adjustRightInd w:val="0"/>
        <w:spacing w:after="0"/>
        <w:jc w:val="both"/>
        <w:rPr>
          <w:rFonts w:ascii="Comic Sans MS" w:hAnsi="Comic Sans MS" w:cs="Times New Roman"/>
          <w:sz w:val="16"/>
          <w:szCs w:val="16"/>
        </w:rPr>
      </w:pPr>
      <w:r w:rsidRPr="007A2FEE">
        <w:rPr>
          <w:rFonts w:ascii="Comic Sans MS" w:hAnsi="Comic Sans MS"/>
          <w:sz w:val="16"/>
          <w:szCs w:val="16"/>
        </w:rPr>
        <w:t>___</w:t>
      </w:r>
      <w:r w:rsidRPr="007A2FEE">
        <w:rPr>
          <w:rFonts w:ascii="Comic Sans MS" w:hAnsi="Comic Sans MS"/>
          <w:b/>
          <w:sz w:val="16"/>
          <w:szCs w:val="16"/>
        </w:rPr>
        <w:t>17.</w:t>
      </w:r>
      <w:r w:rsidRPr="007A2FEE">
        <w:rPr>
          <w:rFonts w:ascii="Comic Sans MS" w:hAnsi="Comic Sans MS" w:cs="Times New Roman"/>
          <w:sz w:val="16"/>
          <w:szCs w:val="16"/>
        </w:rPr>
        <w:t>Mesleki ilgilerimin farkındayım.</w:t>
      </w:r>
    </w:p>
    <w:p w:rsidR="007A2FEE" w:rsidRPr="007A2FEE" w:rsidRDefault="007A2FEE" w:rsidP="007A2FEE">
      <w:pPr>
        <w:autoSpaceDE w:val="0"/>
        <w:autoSpaceDN w:val="0"/>
        <w:adjustRightInd w:val="0"/>
        <w:spacing w:after="0"/>
        <w:jc w:val="both"/>
        <w:rPr>
          <w:rFonts w:ascii="Comic Sans MS" w:hAnsi="Comic Sans MS" w:cs="Times New Roman"/>
          <w:sz w:val="16"/>
          <w:szCs w:val="16"/>
        </w:rPr>
      </w:pPr>
      <w:r w:rsidRPr="007A2FEE">
        <w:rPr>
          <w:rFonts w:ascii="Comic Sans MS" w:hAnsi="Comic Sans MS"/>
          <w:sz w:val="16"/>
          <w:szCs w:val="16"/>
        </w:rPr>
        <w:t>___</w:t>
      </w:r>
      <w:r w:rsidRPr="007A2FEE">
        <w:rPr>
          <w:rFonts w:ascii="Comic Sans MS" w:hAnsi="Comic Sans MS"/>
          <w:b/>
          <w:sz w:val="16"/>
          <w:szCs w:val="16"/>
        </w:rPr>
        <w:t>18.</w:t>
      </w:r>
      <w:r w:rsidRPr="007A2FEE">
        <w:rPr>
          <w:rFonts w:ascii="Comic Sans MS" w:hAnsi="Comic Sans MS" w:cs="Times New Roman"/>
          <w:sz w:val="16"/>
          <w:szCs w:val="16"/>
        </w:rPr>
        <w:t>Kariyer hayallerimi takip etme konusunda oldukça azimliyim.</w:t>
      </w:r>
    </w:p>
    <w:p w:rsidR="007A2FEE" w:rsidRPr="007A2FEE" w:rsidRDefault="007A2FEE" w:rsidP="007A2FEE">
      <w:pPr>
        <w:autoSpaceDE w:val="0"/>
        <w:autoSpaceDN w:val="0"/>
        <w:adjustRightInd w:val="0"/>
        <w:spacing w:after="0"/>
        <w:jc w:val="both"/>
        <w:rPr>
          <w:rFonts w:ascii="Comic Sans MS" w:hAnsi="Comic Sans MS" w:cs="Times New Roman"/>
          <w:sz w:val="16"/>
          <w:szCs w:val="16"/>
        </w:rPr>
      </w:pPr>
      <w:r w:rsidRPr="007A2FEE">
        <w:rPr>
          <w:rFonts w:ascii="Comic Sans MS" w:hAnsi="Comic Sans MS"/>
          <w:sz w:val="16"/>
          <w:szCs w:val="16"/>
        </w:rPr>
        <w:t>___</w:t>
      </w:r>
      <w:r w:rsidRPr="007A2FEE">
        <w:rPr>
          <w:rFonts w:ascii="Comic Sans MS" w:hAnsi="Comic Sans MS"/>
          <w:b/>
          <w:sz w:val="16"/>
          <w:szCs w:val="16"/>
        </w:rPr>
        <w:t>19.</w:t>
      </w:r>
      <w:r w:rsidRPr="007A2FEE">
        <w:rPr>
          <w:rFonts w:ascii="Comic Sans MS" w:hAnsi="Comic Sans MS" w:cs="Times New Roman"/>
          <w:sz w:val="16"/>
          <w:szCs w:val="16"/>
        </w:rPr>
        <w:t>İleride mesleğimde başarılı olup olmayacağımdan emin değilim.</w:t>
      </w:r>
    </w:p>
    <w:p w:rsidR="007A2FEE" w:rsidRPr="007A2FEE" w:rsidRDefault="007A2FEE" w:rsidP="007A2FEE">
      <w:pPr>
        <w:autoSpaceDE w:val="0"/>
        <w:autoSpaceDN w:val="0"/>
        <w:adjustRightInd w:val="0"/>
        <w:spacing w:after="0"/>
        <w:jc w:val="both"/>
        <w:rPr>
          <w:rFonts w:ascii="Comic Sans MS" w:hAnsi="Comic Sans MS" w:cs="Times New Roman"/>
          <w:sz w:val="16"/>
          <w:szCs w:val="16"/>
        </w:rPr>
      </w:pPr>
      <w:r w:rsidRPr="007A2FEE">
        <w:rPr>
          <w:rFonts w:ascii="Comic Sans MS" w:hAnsi="Comic Sans MS"/>
          <w:sz w:val="16"/>
          <w:szCs w:val="16"/>
        </w:rPr>
        <w:t>___</w:t>
      </w:r>
      <w:r w:rsidRPr="007A2FEE">
        <w:rPr>
          <w:rFonts w:ascii="Comic Sans MS" w:hAnsi="Comic Sans MS"/>
          <w:b/>
          <w:sz w:val="16"/>
          <w:szCs w:val="16"/>
        </w:rPr>
        <w:t>20.</w:t>
      </w:r>
      <w:r w:rsidRPr="007A2FEE">
        <w:rPr>
          <w:rFonts w:ascii="Comic Sans MS" w:hAnsi="Comic Sans MS" w:cs="Times New Roman"/>
          <w:sz w:val="16"/>
          <w:szCs w:val="16"/>
        </w:rPr>
        <w:t>Doğru mesleği bulmak çok zordur.</w:t>
      </w:r>
    </w:p>
    <w:p w:rsidR="007A2FEE" w:rsidRPr="007A2FEE" w:rsidRDefault="007A2FEE" w:rsidP="007A2FEE">
      <w:pPr>
        <w:autoSpaceDE w:val="0"/>
        <w:autoSpaceDN w:val="0"/>
        <w:adjustRightInd w:val="0"/>
        <w:spacing w:after="0"/>
        <w:jc w:val="both"/>
        <w:rPr>
          <w:rFonts w:ascii="Comic Sans MS" w:hAnsi="Comic Sans MS" w:cs="Times New Roman"/>
          <w:sz w:val="16"/>
          <w:szCs w:val="16"/>
        </w:rPr>
      </w:pPr>
      <w:r w:rsidRPr="007A2FEE">
        <w:rPr>
          <w:rFonts w:ascii="Comic Sans MS" w:hAnsi="Comic Sans MS"/>
          <w:sz w:val="16"/>
          <w:szCs w:val="16"/>
        </w:rPr>
        <w:t>___</w:t>
      </w:r>
      <w:r w:rsidRPr="007A2FEE">
        <w:rPr>
          <w:rFonts w:ascii="Comic Sans MS" w:hAnsi="Comic Sans MS"/>
          <w:b/>
          <w:sz w:val="16"/>
          <w:szCs w:val="16"/>
        </w:rPr>
        <w:t>21.</w:t>
      </w:r>
      <w:r w:rsidRPr="007A2FEE">
        <w:rPr>
          <w:rFonts w:ascii="Comic Sans MS" w:hAnsi="Comic Sans MS" w:cs="Times New Roman"/>
          <w:sz w:val="16"/>
          <w:szCs w:val="16"/>
        </w:rPr>
        <w:t>Kariyerimi planlamak son derece doğal bir iştir.</w:t>
      </w:r>
    </w:p>
    <w:p w:rsidR="007A2FEE" w:rsidRPr="007A2FEE" w:rsidRDefault="007A2FEE" w:rsidP="007A2FEE">
      <w:pPr>
        <w:autoSpaceDE w:val="0"/>
        <w:autoSpaceDN w:val="0"/>
        <w:adjustRightInd w:val="0"/>
        <w:spacing w:after="0"/>
        <w:jc w:val="both"/>
        <w:rPr>
          <w:rFonts w:ascii="Comic Sans MS" w:hAnsi="Comic Sans MS" w:cs="Times New Roman"/>
          <w:sz w:val="16"/>
          <w:szCs w:val="16"/>
        </w:rPr>
      </w:pPr>
      <w:r w:rsidRPr="007A2FEE">
        <w:rPr>
          <w:rFonts w:ascii="Comic Sans MS" w:hAnsi="Comic Sans MS"/>
          <w:sz w:val="16"/>
          <w:szCs w:val="16"/>
        </w:rPr>
        <w:t>___</w:t>
      </w:r>
      <w:r w:rsidRPr="007A2FEE">
        <w:rPr>
          <w:rFonts w:ascii="Comic Sans MS" w:hAnsi="Comic Sans MS"/>
          <w:b/>
          <w:sz w:val="16"/>
          <w:szCs w:val="16"/>
        </w:rPr>
        <w:t>22.</w:t>
      </w:r>
      <w:r w:rsidRPr="007A2FEE">
        <w:rPr>
          <w:rFonts w:ascii="Comic Sans MS" w:hAnsi="Comic Sans MS" w:cs="Times New Roman"/>
          <w:sz w:val="16"/>
          <w:szCs w:val="16"/>
        </w:rPr>
        <w:t>Kariyerimle ilişkili doğru kararları alacağıma kesinlikle eminim.</w:t>
      </w:r>
    </w:p>
    <w:p w:rsidR="007A2FEE" w:rsidRPr="007A2FEE" w:rsidRDefault="007A2FEE" w:rsidP="007A2FEE">
      <w:pPr>
        <w:pStyle w:val="ListeParagraf"/>
        <w:spacing w:after="0"/>
        <w:ind w:left="426" w:hanging="426"/>
        <w:jc w:val="both"/>
        <w:rPr>
          <w:rFonts w:ascii="Comic Sans MS" w:hAnsi="Comic Sans MS" w:cs="Times New Roman"/>
          <w:sz w:val="16"/>
          <w:szCs w:val="16"/>
        </w:rPr>
      </w:pPr>
      <w:r w:rsidRPr="007A2FEE">
        <w:rPr>
          <w:rFonts w:ascii="Comic Sans MS" w:hAnsi="Comic Sans MS"/>
          <w:sz w:val="16"/>
          <w:szCs w:val="16"/>
        </w:rPr>
        <w:t>___</w:t>
      </w:r>
      <w:r w:rsidRPr="007A2FEE">
        <w:rPr>
          <w:rFonts w:ascii="Comic Sans MS" w:hAnsi="Comic Sans MS"/>
          <w:b/>
          <w:sz w:val="16"/>
          <w:szCs w:val="16"/>
        </w:rPr>
        <w:t>23.</w:t>
      </w:r>
      <w:r w:rsidRPr="007A2FEE">
        <w:rPr>
          <w:rFonts w:ascii="Comic Sans MS" w:hAnsi="Comic Sans MS" w:cs="Times New Roman"/>
          <w:sz w:val="16"/>
          <w:szCs w:val="16"/>
        </w:rPr>
        <w:t>İş piyasasındaki eğilimleri anlamakta çok iyiyim.</w:t>
      </w:r>
    </w:p>
    <w:p w:rsidR="007A2FEE" w:rsidRPr="007A2FEE" w:rsidRDefault="007A2FEE" w:rsidP="007A2FEE">
      <w:pPr>
        <w:autoSpaceDE w:val="0"/>
        <w:autoSpaceDN w:val="0"/>
        <w:adjustRightInd w:val="0"/>
        <w:spacing w:after="0"/>
        <w:jc w:val="both"/>
        <w:rPr>
          <w:rFonts w:ascii="Comic Sans MS" w:hAnsi="Comic Sans MS" w:cs="Times New Roman"/>
          <w:sz w:val="16"/>
          <w:szCs w:val="16"/>
        </w:rPr>
      </w:pPr>
      <w:r w:rsidRPr="007A2FEE">
        <w:rPr>
          <w:rFonts w:ascii="Comic Sans MS" w:hAnsi="Comic Sans MS"/>
          <w:sz w:val="16"/>
          <w:szCs w:val="16"/>
        </w:rPr>
        <w:t>___</w:t>
      </w:r>
      <w:r w:rsidRPr="007A2FEE">
        <w:rPr>
          <w:rFonts w:ascii="Comic Sans MS" w:hAnsi="Comic Sans MS"/>
          <w:b/>
          <w:sz w:val="16"/>
          <w:szCs w:val="16"/>
        </w:rPr>
        <w:t>24.</w:t>
      </w:r>
      <w:r w:rsidRPr="007A2FEE">
        <w:rPr>
          <w:rFonts w:ascii="Comic Sans MS" w:hAnsi="Comic Sans MS" w:cs="Times New Roman"/>
          <w:sz w:val="16"/>
          <w:szCs w:val="16"/>
        </w:rPr>
        <w:t>İş piyasasındaki eğilimleri anlayamıyorum.</w:t>
      </w:r>
    </w:p>
    <w:p w:rsidR="007A2FEE" w:rsidRPr="007A2FEE" w:rsidRDefault="007A2FEE" w:rsidP="007A2FEE">
      <w:pPr>
        <w:autoSpaceDE w:val="0"/>
        <w:autoSpaceDN w:val="0"/>
        <w:adjustRightInd w:val="0"/>
        <w:spacing w:after="0"/>
        <w:jc w:val="both"/>
        <w:rPr>
          <w:rFonts w:ascii="Comic Sans MS" w:hAnsi="Comic Sans MS" w:cs="Times New Roman"/>
          <w:sz w:val="16"/>
          <w:szCs w:val="16"/>
        </w:rPr>
      </w:pPr>
      <w:r w:rsidRPr="007A2FEE">
        <w:rPr>
          <w:rFonts w:ascii="Comic Sans MS" w:hAnsi="Comic Sans MS"/>
          <w:sz w:val="16"/>
          <w:szCs w:val="16"/>
        </w:rPr>
        <w:t>___</w:t>
      </w:r>
      <w:r w:rsidRPr="007A2FEE">
        <w:rPr>
          <w:rFonts w:ascii="Comic Sans MS" w:hAnsi="Comic Sans MS"/>
          <w:b/>
          <w:sz w:val="16"/>
          <w:szCs w:val="16"/>
        </w:rPr>
        <w:t>25.</w:t>
      </w:r>
      <w:r w:rsidRPr="007A2FEE">
        <w:rPr>
          <w:rFonts w:ascii="Comic Sans MS" w:hAnsi="Comic Sans MS" w:cs="Times New Roman"/>
          <w:sz w:val="16"/>
          <w:szCs w:val="16"/>
        </w:rPr>
        <w:t>Gelecekte mesleklerde meydana gelecek değişimi tahmin etmek çok kolaydır.</w:t>
      </w:r>
    </w:p>
    <w:p w:rsidR="007A2FEE" w:rsidRDefault="007A2FEE" w:rsidP="007A2FEE">
      <w:pPr>
        <w:pStyle w:val="ListeParagraf"/>
        <w:spacing w:after="0"/>
        <w:ind w:left="426" w:hanging="426"/>
        <w:jc w:val="both"/>
        <w:rPr>
          <w:rFonts w:ascii="Comic Sans MS" w:hAnsi="Comic Sans MS"/>
          <w:b/>
          <w:sz w:val="18"/>
          <w:szCs w:val="18"/>
        </w:rPr>
      </w:pPr>
    </w:p>
    <w:p w:rsidR="007A2FEE" w:rsidRDefault="007A2FEE" w:rsidP="007A2FEE">
      <w:pPr>
        <w:pStyle w:val="ListeParagraf"/>
        <w:spacing w:after="0"/>
        <w:ind w:left="426" w:hanging="426"/>
        <w:jc w:val="both"/>
        <w:rPr>
          <w:rFonts w:ascii="Comic Sans MS" w:hAnsi="Comic Sans MS"/>
          <w:b/>
          <w:sz w:val="18"/>
          <w:szCs w:val="18"/>
        </w:rPr>
      </w:pPr>
    </w:p>
    <w:p w:rsidR="007A2FEE" w:rsidRDefault="007A2FEE" w:rsidP="007A2FEE">
      <w:pPr>
        <w:jc w:val="center"/>
        <w:rPr>
          <w:b/>
        </w:rPr>
      </w:pPr>
      <w:r w:rsidRPr="00416B41">
        <w:rPr>
          <w:b/>
        </w:rPr>
        <w:t>KARİYER GELECEĞİ ÖLÇEĞİ</w:t>
      </w:r>
    </w:p>
    <w:p w:rsidR="007A2FEE" w:rsidRDefault="007A2FEE" w:rsidP="007A2FEE">
      <w:pPr>
        <w:jc w:val="center"/>
      </w:pPr>
      <w:r>
        <w:t>Kariyer uyumluluğu: 1-11</w:t>
      </w:r>
    </w:p>
    <w:p w:rsidR="007A2FEE" w:rsidRDefault="007A2FEE" w:rsidP="007A2FEE">
      <w:pPr>
        <w:jc w:val="center"/>
      </w:pPr>
      <w:r>
        <w:t>Kariyer iyimserliği: 12-22</w:t>
      </w:r>
    </w:p>
    <w:p w:rsidR="007A2FEE" w:rsidRDefault="007A2FEE" w:rsidP="007A2FEE">
      <w:pPr>
        <w:jc w:val="center"/>
      </w:pPr>
      <w:r>
        <w:t>Bilgi: 23-24-25</w:t>
      </w:r>
    </w:p>
    <w:p w:rsidR="007A2FEE" w:rsidRDefault="007A2FEE" w:rsidP="007A2FEE">
      <w:pPr>
        <w:jc w:val="both"/>
      </w:pPr>
      <w:r>
        <w:t>Tersten kodlanan maddeler, 10, 11, 14, 15, 16, 19, 20, 24</w:t>
      </w:r>
    </w:p>
    <w:p w:rsidR="007A2FEE" w:rsidRPr="00545368" w:rsidRDefault="007A2FEE" w:rsidP="00545368">
      <w:pPr>
        <w:spacing w:after="0"/>
        <w:jc w:val="both"/>
        <w:rPr>
          <w:rFonts w:ascii="Comic Sans MS" w:hAnsi="Comic Sans MS"/>
          <w:b/>
          <w:sz w:val="18"/>
          <w:szCs w:val="18"/>
        </w:rPr>
        <w:sectPr w:rsidR="007A2FEE" w:rsidRPr="00545368" w:rsidSect="004A7BE4">
          <w:type w:val="continuous"/>
          <w:pgSz w:w="11906" w:h="16838"/>
          <w:pgMar w:top="567" w:right="567" w:bottom="567" w:left="567" w:header="708" w:footer="708" w:gutter="0"/>
          <w:cols w:num="2" w:sep="1" w:space="709"/>
          <w:docGrid w:linePitch="360"/>
        </w:sectPr>
      </w:pPr>
    </w:p>
    <w:p w:rsidR="005C6EB0" w:rsidRDefault="005C6EB0"/>
    <w:sectPr w:rsidR="005C6EB0" w:rsidSect="005C6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FEE"/>
    <w:rsid w:val="00123A21"/>
    <w:rsid w:val="003958B9"/>
    <w:rsid w:val="00401332"/>
    <w:rsid w:val="004C0BC4"/>
    <w:rsid w:val="00545368"/>
    <w:rsid w:val="005C6EB0"/>
    <w:rsid w:val="00680309"/>
    <w:rsid w:val="007A2FEE"/>
    <w:rsid w:val="009143D0"/>
    <w:rsid w:val="00B05E9D"/>
    <w:rsid w:val="00C52E88"/>
    <w:rsid w:val="00C82FA5"/>
    <w:rsid w:val="00C85D11"/>
    <w:rsid w:val="00D03017"/>
    <w:rsid w:val="00D12E06"/>
    <w:rsid w:val="00DC5F49"/>
    <w:rsid w:val="00E46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7C42"/>
  <w15:docId w15:val="{4AA3EA75-4796-47BB-9DB3-8A4894BE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2FEE"/>
    <w:rPr>
      <w:lang w:val="tr-TR" w:bidi="ar-SA"/>
    </w:rPr>
  </w:style>
  <w:style w:type="paragraph" w:styleId="Balk1">
    <w:name w:val="heading 1"/>
    <w:basedOn w:val="Normal"/>
    <w:next w:val="Normal"/>
    <w:link w:val="Balk1Char"/>
    <w:uiPriority w:val="9"/>
    <w:qFormat/>
    <w:rsid w:val="00DC5F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C5F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C5F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C5F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C5F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C5F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C5F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C5F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C5F4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C5F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C5F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DC5F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DC5F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DC5F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DC5F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rsid w:val="00DC5F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rsid w:val="00DC5F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rsid w:val="00DC5F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DC5F4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DC5F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C5F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DC5F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DC5F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l">
    <w:name w:val="Strong"/>
    <w:basedOn w:val="VarsaylanParagrafYazTipi"/>
    <w:uiPriority w:val="22"/>
    <w:qFormat/>
    <w:rsid w:val="00DC5F49"/>
    <w:rPr>
      <w:b/>
      <w:bCs/>
    </w:rPr>
  </w:style>
  <w:style w:type="character" w:styleId="Vurgu">
    <w:name w:val="Emphasis"/>
    <w:basedOn w:val="VarsaylanParagrafYazTipi"/>
    <w:uiPriority w:val="20"/>
    <w:qFormat/>
    <w:rsid w:val="00DC5F49"/>
    <w:rPr>
      <w:i/>
      <w:iCs/>
    </w:rPr>
  </w:style>
  <w:style w:type="paragraph" w:styleId="AralkYok">
    <w:name w:val="No Spacing"/>
    <w:uiPriority w:val="1"/>
    <w:qFormat/>
    <w:rsid w:val="00DC5F4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C5F49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DC5F49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DC5F49"/>
    <w:rPr>
      <w:i/>
      <w:iCs/>
      <w:color w:val="000000" w:themeColor="text1"/>
    </w:rPr>
  </w:style>
  <w:style w:type="paragraph" w:styleId="GlAlnt">
    <w:name w:val="Intense Quote"/>
    <w:basedOn w:val="Normal"/>
    <w:next w:val="Normal"/>
    <w:link w:val="GlAlntChar"/>
    <w:uiPriority w:val="30"/>
    <w:qFormat/>
    <w:rsid w:val="00DC5F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DC5F49"/>
    <w:rPr>
      <w:b/>
      <w:bCs/>
      <w:i/>
      <w:iCs/>
      <w:color w:val="4F81BD" w:themeColor="accent1"/>
    </w:rPr>
  </w:style>
  <w:style w:type="character" w:styleId="HafifVurgulama">
    <w:name w:val="Subtle Emphasis"/>
    <w:basedOn w:val="VarsaylanParagrafYazTipi"/>
    <w:uiPriority w:val="19"/>
    <w:qFormat/>
    <w:rsid w:val="00DC5F49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DC5F49"/>
    <w:rPr>
      <w:b/>
      <w:bCs/>
      <w:i/>
      <w:iCs/>
      <w:color w:val="4F81BD" w:themeColor="accent1"/>
    </w:rPr>
  </w:style>
  <w:style w:type="character" w:styleId="HafifBavuru">
    <w:name w:val="Subtle Reference"/>
    <w:basedOn w:val="VarsaylanParagrafYazTipi"/>
    <w:uiPriority w:val="31"/>
    <w:qFormat/>
    <w:rsid w:val="00DC5F49"/>
    <w:rPr>
      <w:smallCaps/>
      <w:color w:val="C0504D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DC5F49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DC5F49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DC5F49"/>
    <w:pPr>
      <w:outlineLvl w:val="9"/>
    </w:pPr>
  </w:style>
  <w:style w:type="character" w:styleId="Kpr">
    <w:name w:val="Hyperlink"/>
    <w:basedOn w:val="VarsaylanParagrafYazTipi"/>
    <w:uiPriority w:val="99"/>
    <w:unhideWhenUsed/>
    <w:rsid w:val="00680309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80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lafattemel@hot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temel</dc:creator>
  <cp:lastModifiedBy>TEMEL KALAFAT</cp:lastModifiedBy>
  <cp:revision>12</cp:revision>
  <dcterms:created xsi:type="dcterms:W3CDTF">2018-11-23T19:50:00Z</dcterms:created>
  <dcterms:modified xsi:type="dcterms:W3CDTF">2018-11-23T19:57:00Z</dcterms:modified>
</cp:coreProperties>
</file>