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68" w:rsidRPr="00FE00F0" w:rsidRDefault="00FE00F0" w:rsidP="00013C68">
      <w:pPr>
        <w:spacing w:after="0" w:line="360" w:lineRule="auto"/>
        <w:jc w:val="center"/>
        <w:rPr>
          <w:rFonts w:ascii="Times New Roman" w:hAnsi="Times New Roman"/>
          <w:b/>
          <w:sz w:val="24"/>
          <w:szCs w:val="24"/>
        </w:rPr>
      </w:pPr>
      <w:r w:rsidRPr="00FE00F0">
        <w:rPr>
          <w:rFonts w:ascii="Times New Roman" w:hAnsi="Times New Roman"/>
          <w:b/>
          <w:sz w:val="24"/>
          <w:szCs w:val="24"/>
        </w:rPr>
        <w:t xml:space="preserve">ETKİLİ VATANDAŞLIK ÖLÇEĞİ </w:t>
      </w:r>
      <w:r w:rsidR="00013C68" w:rsidRPr="00FE00F0">
        <w:rPr>
          <w:rFonts w:ascii="Times New Roman" w:hAnsi="Times New Roman"/>
          <w:b/>
          <w:sz w:val="24"/>
          <w:szCs w:val="24"/>
        </w:rPr>
        <w:t>(EVÖ)</w:t>
      </w:r>
    </w:p>
    <w:p w:rsidR="00FE00F0" w:rsidRPr="00FE00F0" w:rsidRDefault="00FE00F0" w:rsidP="00FE00F0">
      <w:pPr>
        <w:spacing w:after="0" w:line="360" w:lineRule="auto"/>
        <w:ind w:firstLine="708"/>
        <w:jc w:val="both"/>
        <w:rPr>
          <w:rFonts w:ascii="Times New Roman" w:hAnsi="Times New Roman"/>
          <w:sz w:val="24"/>
          <w:szCs w:val="24"/>
        </w:rPr>
      </w:pPr>
      <w:r w:rsidRPr="00FE00F0">
        <w:rPr>
          <w:rFonts w:ascii="Times New Roman" w:hAnsi="Times New Roman"/>
          <w:sz w:val="24"/>
          <w:szCs w:val="24"/>
        </w:rPr>
        <w:t>Değerli Öğretmen Adayı/ Meslektaşım, aşağıda yer alan her bir maddeyi lütfen dikkatlice okuyunuz ve sizi en iyi tanımlayan seçeneği (X) işareti ile işaretleyiniz. Hiçbirini cevapsız bırakmayınız. Sizden beklenen içtenlikle cevap vererek bilimsel bir çalışmaya yardımcı olmanız. Katkılarınız için teşekkür ederim.</w:t>
      </w:r>
    </w:p>
    <w:tbl>
      <w:tblPr>
        <w:tblW w:w="9209" w:type="dxa"/>
        <w:tblLayout w:type="fixed"/>
        <w:tblLook w:val="04A0" w:firstRow="1" w:lastRow="0" w:firstColumn="1" w:lastColumn="0" w:noHBand="0" w:noVBand="1"/>
      </w:tblPr>
      <w:tblGrid>
        <w:gridCol w:w="562"/>
        <w:gridCol w:w="6096"/>
        <w:gridCol w:w="567"/>
        <w:gridCol w:w="567"/>
        <w:gridCol w:w="425"/>
        <w:gridCol w:w="425"/>
        <w:gridCol w:w="567"/>
      </w:tblGrid>
      <w:tr w:rsidR="00013C68" w:rsidRPr="00FE00F0" w:rsidTr="003C3EAB">
        <w:trPr>
          <w:cantSplit/>
          <w:trHeight w:val="814"/>
        </w:trPr>
        <w:tc>
          <w:tcPr>
            <w:tcW w:w="9209" w:type="dxa"/>
            <w:gridSpan w:val="7"/>
            <w:tcBorders>
              <w:top w:val="single" w:sz="4" w:space="0" w:color="auto"/>
              <w:left w:val="single" w:sz="4" w:space="0" w:color="auto"/>
              <w:bottom w:val="single" w:sz="4" w:space="0" w:color="auto"/>
              <w:right w:val="single" w:sz="4" w:space="0" w:color="auto"/>
            </w:tcBorders>
          </w:tcPr>
          <w:p w:rsidR="003C3EAB" w:rsidRPr="00FE00F0" w:rsidRDefault="00013C68" w:rsidP="003C3EAB">
            <w:pPr>
              <w:spacing w:after="0" w:line="360" w:lineRule="auto"/>
              <w:rPr>
                <w:rFonts w:ascii="Times New Roman" w:hAnsi="Times New Roman"/>
                <w:sz w:val="24"/>
                <w:szCs w:val="24"/>
              </w:rPr>
            </w:pPr>
            <w:r w:rsidRPr="00FE00F0">
              <w:rPr>
                <w:rFonts w:ascii="Times New Roman" w:hAnsi="Times New Roman"/>
                <w:sz w:val="24"/>
                <w:szCs w:val="24"/>
              </w:rPr>
              <w:sym w:font="Wingdings 2" w:char="F06A"/>
            </w:r>
            <w:r w:rsidRPr="00FE00F0">
              <w:rPr>
                <w:rFonts w:ascii="Times New Roman" w:hAnsi="Times New Roman"/>
                <w:sz w:val="24"/>
                <w:szCs w:val="24"/>
              </w:rPr>
              <w:t xml:space="preserve"> Hiç katılmıyorum     </w:t>
            </w:r>
            <w:r w:rsidRPr="00FE00F0">
              <w:rPr>
                <w:rFonts w:ascii="Times New Roman" w:hAnsi="Times New Roman"/>
                <w:sz w:val="24"/>
                <w:szCs w:val="24"/>
              </w:rPr>
              <w:sym w:font="Wingdings 2" w:char="F06B"/>
            </w:r>
            <w:r w:rsidRPr="00FE00F0">
              <w:rPr>
                <w:rFonts w:ascii="Times New Roman" w:hAnsi="Times New Roman"/>
                <w:sz w:val="24"/>
                <w:szCs w:val="24"/>
              </w:rPr>
              <w:t xml:space="preserve"> Biraz katılıyorum</w:t>
            </w:r>
            <w:r w:rsidRPr="00FE00F0">
              <w:rPr>
                <w:rFonts w:ascii="Times New Roman" w:hAnsi="Times New Roman"/>
                <w:b/>
                <w:sz w:val="24"/>
                <w:szCs w:val="24"/>
              </w:rPr>
              <w:t xml:space="preserve">    </w:t>
            </w:r>
            <w:r w:rsidRPr="00FE00F0">
              <w:rPr>
                <w:rFonts w:ascii="Times New Roman" w:hAnsi="Times New Roman"/>
                <w:sz w:val="24"/>
                <w:szCs w:val="24"/>
              </w:rPr>
              <w:sym w:font="Wingdings 2" w:char="F06C"/>
            </w:r>
            <w:r w:rsidRPr="00FE00F0">
              <w:rPr>
                <w:rFonts w:ascii="Times New Roman" w:hAnsi="Times New Roman"/>
                <w:sz w:val="24"/>
                <w:szCs w:val="24"/>
              </w:rPr>
              <w:t xml:space="preserve"> Kararsızım</w:t>
            </w:r>
            <w:r w:rsidRPr="00FE00F0">
              <w:rPr>
                <w:rFonts w:ascii="Times New Roman" w:hAnsi="Times New Roman"/>
                <w:b/>
                <w:sz w:val="24"/>
                <w:szCs w:val="24"/>
              </w:rPr>
              <w:t xml:space="preserve">      </w:t>
            </w:r>
            <w:r w:rsidRPr="00FE00F0">
              <w:rPr>
                <w:rFonts w:ascii="Times New Roman" w:hAnsi="Times New Roman"/>
                <w:sz w:val="24"/>
                <w:szCs w:val="24"/>
              </w:rPr>
              <w:sym w:font="Wingdings 2" w:char="F06D"/>
            </w:r>
            <w:r w:rsidRPr="00FE00F0">
              <w:rPr>
                <w:rFonts w:ascii="Times New Roman" w:hAnsi="Times New Roman"/>
                <w:sz w:val="24"/>
                <w:szCs w:val="24"/>
              </w:rPr>
              <w:t xml:space="preserve">Oldukça katılıyorum </w:t>
            </w:r>
          </w:p>
          <w:p w:rsidR="00013C68" w:rsidRPr="00FE00F0" w:rsidRDefault="00013C68" w:rsidP="003C3EAB">
            <w:pPr>
              <w:spacing w:after="0" w:line="360" w:lineRule="auto"/>
              <w:rPr>
                <w:rFonts w:ascii="Times New Roman" w:hAnsi="Times New Roman"/>
                <w:sz w:val="24"/>
                <w:szCs w:val="24"/>
              </w:rPr>
            </w:pPr>
            <w:r w:rsidRPr="00FE00F0">
              <w:rPr>
                <w:rFonts w:ascii="Times New Roman" w:hAnsi="Times New Roman"/>
                <w:sz w:val="24"/>
                <w:szCs w:val="24"/>
              </w:rPr>
              <w:sym w:font="Wingdings 2" w:char="F06E"/>
            </w:r>
            <w:r w:rsidRPr="00FE00F0">
              <w:rPr>
                <w:rFonts w:ascii="Times New Roman" w:hAnsi="Times New Roman"/>
                <w:sz w:val="24"/>
                <w:szCs w:val="24"/>
              </w:rPr>
              <w:t xml:space="preserve"> Tamamen katılıyorum</w:t>
            </w:r>
            <w:r w:rsidRPr="00FE00F0">
              <w:rPr>
                <w:rFonts w:ascii="Times New Roman" w:hAnsi="Times New Roman"/>
                <w:b/>
                <w:sz w:val="24"/>
                <w:szCs w:val="24"/>
              </w:rPr>
              <w:t xml:space="preserve"> </w:t>
            </w:r>
            <w:r w:rsidRPr="00FE00F0">
              <w:rPr>
                <w:rFonts w:ascii="Times New Roman" w:hAnsi="Times New Roman"/>
                <w:sz w:val="24"/>
                <w:szCs w:val="24"/>
              </w:rPr>
              <w:t>anlamına gelmektedir.</w:t>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Değişime açığım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Milli değerlere saygılıyım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Evrensel değerlere saygılıyım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Demokratik değerlere saygılıyım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Her türlü ayrımcılığa karşıyım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Özüm sözüm aynıdır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Çevremde olup bitenlere karşı ilgiliyim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Bilinçli bir tüketiciyim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Farklı fikirlere karşı hoşgörülüyüm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Başkalarının haklarına saygılıyım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Sorumluluklarımı bilir yerine getiririm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Farklı görüşlere saygılıyım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Karşılaştığım bir problemi nasıl çözeceğimi bilirim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Bir konuda nasıl karar verilmesi gerektiğini bilirim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15</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Kendimi karşımdakinin yerine koyarım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İletişim becerisine sahibim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Olaylara farklı açılardan bakabilirim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18</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Bilgiye nasıl ulaşılacağını bilirim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19</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Bilgiyi nasıl kullanacağımı bilirim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20</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Doğru bilgi kaynaklarını ayırt edebilirim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 xml:space="preserve">Haklarımı bilir kullanırım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22</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3C3EAB">
            <w:pPr>
              <w:spacing w:after="0" w:line="360" w:lineRule="auto"/>
              <w:rPr>
                <w:rFonts w:ascii="Times New Roman" w:hAnsi="Times New Roman"/>
                <w:b/>
                <w:sz w:val="24"/>
                <w:szCs w:val="24"/>
              </w:rPr>
            </w:pPr>
            <w:r w:rsidRPr="00FE00F0">
              <w:rPr>
                <w:rFonts w:ascii="Times New Roman" w:hAnsi="Times New Roman"/>
                <w:b/>
                <w:sz w:val="24"/>
                <w:szCs w:val="24"/>
              </w:rPr>
              <w:t xml:space="preserve">Kendime güvenirim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r w:rsidR="00013C68" w:rsidRPr="00FE00F0" w:rsidTr="00FE00F0">
        <w:tc>
          <w:tcPr>
            <w:tcW w:w="562" w:type="dxa"/>
            <w:tcBorders>
              <w:top w:val="single" w:sz="4" w:space="0" w:color="auto"/>
              <w:left w:val="single" w:sz="4" w:space="0" w:color="auto"/>
              <w:bottom w:val="single" w:sz="4" w:space="0" w:color="auto"/>
              <w:right w:val="single" w:sz="4" w:space="0" w:color="auto"/>
            </w:tcBorders>
          </w:tcPr>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23</w:t>
            </w:r>
          </w:p>
        </w:tc>
        <w:tc>
          <w:tcPr>
            <w:tcW w:w="6096" w:type="dxa"/>
            <w:tcBorders>
              <w:top w:val="single" w:sz="4" w:space="0" w:color="auto"/>
              <w:left w:val="single" w:sz="4" w:space="0" w:color="auto"/>
              <w:bottom w:val="single" w:sz="4" w:space="0" w:color="auto"/>
              <w:right w:val="single" w:sz="4" w:space="0" w:color="auto"/>
            </w:tcBorders>
          </w:tcPr>
          <w:p w:rsidR="00013C68" w:rsidRPr="00FE00F0" w:rsidRDefault="00013C68" w:rsidP="003C3EAB">
            <w:pPr>
              <w:spacing w:after="0" w:line="360" w:lineRule="auto"/>
              <w:rPr>
                <w:rFonts w:ascii="Times New Roman" w:hAnsi="Times New Roman"/>
                <w:sz w:val="24"/>
                <w:szCs w:val="24"/>
              </w:rPr>
            </w:pPr>
            <w:r w:rsidRPr="00FE00F0">
              <w:rPr>
                <w:rFonts w:ascii="Times New Roman" w:hAnsi="Times New Roman"/>
                <w:sz w:val="24"/>
                <w:szCs w:val="24"/>
              </w:rPr>
              <w:t xml:space="preserve">Çözüm odaklıyım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A"/>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3C68" w:rsidRPr="00951C28" w:rsidRDefault="00013C68" w:rsidP="00013C68">
            <w:pPr>
              <w:spacing w:after="0" w:line="360" w:lineRule="auto"/>
              <w:rPr>
                <w:rFonts w:ascii="Times New Roman" w:hAnsi="Times New Roman"/>
                <w:sz w:val="28"/>
                <w:szCs w:val="24"/>
              </w:rPr>
            </w:pPr>
            <w:r w:rsidRPr="00951C28">
              <w:rPr>
                <w:rFonts w:ascii="Times New Roman" w:hAnsi="Times New Roman"/>
                <w:sz w:val="28"/>
                <w:szCs w:val="24"/>
              </w:rPr>
              <w:sym w:font="Wingdings 2" w:char="F06E"/>
            </w:r>
          </w:p>
        </w:tc>
      </w:tr>
    </w:tbl>
    <w:p w:rsidR="00013C68" w:rsidRPr="00FE00F0" w:rsidRDefault="00013C68" w:rsidP="00013C68">
      <w:pPr>
        <w:spacing w:after="0" w:line="360" w:lineRule="auto"/>
        <w:rPr>
          <w:rFonts w:ascii="Times New Roman" w:hAnsi="Times New Roman"/>
          <w:b/>
          <w:sz w:val="24"/>
          <w:szCs w:val="24"/>
        </w:rPr>
      </w:pPr>
    </w:p>
    <w:p w:rsidR="00013C68" w:rsidRPr="00FE00F0" w:rsidRDefault="00013C68" w:rsidP="00013C68">
      <w:pPr>
        <w:spacing w:after="0" w:line="360" w:lineRule="auto"/>
        <w:rPr>
          <w:rFonts w:ascii="Times New Roman" w:hAnsi="Times New Roman"/>
          <w:b/>
          <w:sz w:val="24"/>
          <w:szCs w:val="24"/>
        </w:rPr>
      </w:pPr>
      <w:bookmarkStart w:id="0" w:name="_GoBack"/>
      <w:bookmarkEnd w:id="0"/>
      <w:r w:rsidRPr="00FE00F0">
        <w:rPr>
          <w:rFonts w:ascii="Times New Roman" w:hAnsi="Times New Roman"/>
          <w:b/>
          <w:sz w:val="24"/>
          <w:szCs w:val="24"/>
        </w:rPr>
        <w:lastRenderedPageBreak/>
        <w:t xml:space="preserve">Kaynak: </w:t>
      </w:r>
    </w:p>
    <w:p w:rsidR="00013C68" w:rsidRPr="00FE00F0" w:rsidRDefault="00013C68" w:rsidP="001E6A3A">
      <w:pPr>
        <w:spacing w:after="0" w:line="360" w:lineRule="auto"/>
        <w:jc w:val="both"/>
        <w:rPr>
          <w:rFonts w:ascii="Times New Roman" w:hAnsi="Times New Roman"/>
          <w:sz w:val="24"/>
          <w:szCs w:val="24"/>
        </w:rPr>
      </w:pPr>
      <w:r w:rsidRPr="00FE00F0">
        <w:rPr>
          <w:rFonts w:ascii="Times New Roman" w:hAnsi="Times New Roman"/>
          <w:sz w:val="24"/>
          <w:szCs w:val="24"/>
        </w:rPr>
        <w:t xml:space="preserve">Sağlam, H. İ. (2011). </w:t>
      </w:r>
      <w:proofErr w:type="gramStart"/>
      <w:r w:rsidRPr="00FE00F0">
        <w:rPr>
          <w:rFonts w:ascii="Times New Roman" w:hAnsi="Times New Roman"/>
          <w:sz w:val="24"/>
          <w:szCs w:val="24"/>
        </w:rPr>
        <w:t xml:space="preserve">Öğretmen Adaylarının Etkili Vatandaşlık Yeterlik Düzeyleri. </w:t>
      </w:r>
      <w:proofErr w:type="gramEnd"/>
      <w:r w:rsidRPr="00FE00F0">
        <w:rPr>
          <w:rFonts w:ascii="Times New Roman" w:hAnsi="Times New Roman"/>
          <w:i/>
          <w:sz w:val="24"/>
          <w:szCs w:val="24"/>
        </w:rPr>
        <w:t>Kastamonu Eğitim Dergisi</w:t>
      </w:r>
      <w:r w:rsidRPr="00FE00F0">
        <w:rPr>
          <w:rFonts w:ascii="Times New Roman" w:hAnsi="Times New Roman"/>
          <w:sz w:val="24"/>
          <w:szCs w:val="24"/>
        </w:rPr>
        <w:t xml:space="preserve">, </w:t>
      </w:r>
      <w:r w:rsidRPr="00FE00F0">
        <w:rPr>
          <w:rFonts w:ascii="Times New Roman" w:hAnsi="Times New Roman"/>
          <w:i/>
          <w:sz w:val="24"/>
          <w:szCs w:val="24"/>
        </w:rPr>
        <w:t>19</w:t>
      </w:r>
      <w:r w:rsidRPr="00FE00F0">
        <w:rPr>
          <w:rFonts w:ascii="Times New Roman" w:hAnsi="Times New Roman"/>
          <w:sz w:val="24"/>
          <w:szCs w:val="24"/>
        </w:rPr>
        <w:t>(1), 39-50.</w:t>
      </w:r>
    </w:p>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Puanlama Yönergesi</w:t>
      </w:r>
    </w:p>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Alt boyut ve madde sayısı: 2 alt boyut ve 23 madde</w:t>
      </w:r>
    </w:p>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Vatandaşlık değerleri (12 madde): 1, 2, 3, 4, 5, 6, 7, 8, 9, 10, 11, 12</w:t>
      </w:r>
    </w:p>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sz w:val="24"/>
          <w:szCs w:val="24"/>
        </w:rPr>
        <w:t>Vatandaşlık bilgi- becerileri (11 madde): 13, 14, 15, 16, 17, 18, 19, 20, 21, 22,23</w:t>
      </w:r>
    </w:p>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Ölçekte ters madde bulunmamaktadır</w:t>
      </w:r>
    </w:p>
    <w:p w:rsidR="00013C68" w:rsidRPr="00FE00F0" w:rsidRDefault="00013C68" w:rsidP="00013C68">
      <w:pPr>
        <w:spacing w:after="0" w:line="360" w:lineRule="auto"/>
        <w:rPr>
          <w:rFonts w:ascii="Times New Roman" w:hAnsi="Times New Roman"/>
          <w:b/>
          <w:sz w:val="24"/>
          <w:szCs w:val="24"/>
        </w:rPr>
      </w:pPr>
      <w:r w:rsidRPr="00FE00F0">
        <w:rPr>
          <w:rFonts w:ascii="Times New Roman" w:hAnsi="Times New Roman"/>
          <w:b/>
          <w:sz w:val="24"/>
          <w:szCs w:val="24"/>
        </w:rPr>
        <w:t xml:space="preserve">Ölçeğin Değerlendirilmesi: </w:t>
      </w:r>
      <w:r w:rsidRPr="00FE00F0">
        <w:rPr>
          <w:rFonts w:ascii="Times New Roman" w:hAnsi="Times New Roman"/>
          <w:sz w:val="24"/>
          <w:szCs w:val="24"/>
        </w:rPr>
        <w:t>Ölçekten alınabilecek minimum puan 2</w:t>
      </w:r>
      <w:r w:rsidR="003C3EAB" w:rsidRPr="00FE00F0">
        <w:rPr>
          <w:rFonts w:ascii="Times New Roman" w:hAnsi="Times New Roman"/>
          <w:sz w:val="24"/>
          <w:szCs w:val="24"/>
        </w:rPr>
        <w:t>3</w:t>
      </w:r>
      <w:r w:rsidRPr="00FE00F0">
        <w:rPr>
          <w:rFonts w:ascii="Times New Roman" w:hAnsi="Times New Roman"/>
          <w:sz w:val="24"/>
          <w:szCs w:val="24"/>
        </w:rPr>
        <w:t xml:space="preserve"> ve maksimum puan 11</w:t>
      </w:r>
      <w:r w:rsidR="003C3EAB" w:rsidRPr="00FE00F0">
        <w:rPr>
          <w:rFonts w:ascii="Times New Roman" w:hAnsi="Times New Roman"/>
          <w:sz w:val="24"/>
          <w:szCs w:val="24"/>
        </w:rPr>
        <w:t>5’t</w:t>
      </w:r>
      <w:r w:rsidRPr="00FE00F0">
        <w:rPr>
          <w:rFonts w:ascii="Times New Roman" w:hAnsi="Times New Roman"/>
          <w:sz w:val="24"/>
          <w:szCs w:val="24"/>
        </w:rPr>
        <w:t xml:space="preserve">ır. Her bir boyutta ve ölçek toplamında puanın yüksekliği, </w:t>
      </w:r>
      <w:r w:rsidR="003C3EAB" w:rsidRPr="00FE00F0">
        <w:rPr>
          <w:rFonts w:ascii="Times New Roman" w:hAnsi="Times New Roman"/>
          <w:sz w:val="24"/>
          <w:szCs w:val="24"/>
        </w:rPr>
        <w:t>etkili vatandaşlık düzeyinin yüksekliğini</w:t>
      </w:r>
      <w:r w:rsidRPr="00FE00F0">
        <w:rPr>
          <w:rFonts w:ascii="Times New Roman" w:hAnsi="Times New Roman"/>
          <w:sz w:val="24"/>
          <w:szCs w:val="24"/>
        </w:rPr>
        <w:t xml:space="preserve"> göstermektedir. Ölçek puanlanırken alt boyutların ve toplam puanın ortalaması alınmaktadır.</w:t>
      </w:r>
    </w:p>
    <w:p w:rsidR="00013C68" w:rsidRPr="00FE00F0" w:rsidRDefault="00013C68" w:rsidP="00013C68">
      <w:pPr>
        <w:spacing w:after="0" w:line="360" w:lineRule="auto"/>
        <w:rPr>
          <w:rFonts w:ascii="Times New Roman" w:hAnsi="Times New Roman"/>
          <w:b/>
          <w:sz w:val="24"/>
          <w:szCs w:val="24"/>
        </w:rPr>
      </w:pPr>
    </w:p>
    <w:p w:rsidR="00013C68" w:rsidRPr="00FE00F0" w:rsidRDefault="00013C68" w:rsidP="00013C68">
      <w:pPr>
        <w:spacing w:after="0" w:line="360" w:lineRule="auto"/>
        <w:rPr>
          <w:rFonts w:ascii="Times New Roman" w:hAnsi="Times New Roman"/>
          <w:sz w:val="24"/>
          <w:szCs w:val="24"/>
        </w:rPr>
      </w:pPr>
      <w:r w:rsidRPr="00FE00F0">
        <w:rPr>
          <w:rFonts w:ascii="Times New Roman" w:hAnsi="Times New Roman"/>
          <w:b/>
          <w:sz w:val="24"/>
          <w:szCs w:val="24"/>
        </w:rPr>
        <w:t xml:space="preserve">İzin için iletişim adresi: </w:t>
      </w:r>
      <w:r w:rsidRPr="00FE00F0">
        <w:rPr>
          <w:rFonts w:ascii="Times New Roman" w:hAnsi="Times New Roman"/>
          <w:sz w:val="24"/>
          <w:szCs w:val="24"/>
        </w:rPr>
        <w:t>halil.saglam@medeniyet.edu.tr</w:t>
      </w:r>
    </w:p>
    <w:p w:rsidR="00013C68" w:rsidRPr="00FE00F0" w:rsidRDefault="00013C68" w:rsidP="00013C68">
      <w:pPr>
        <w:spacing w:after="0" w:line="360" w:lineRule="auto"/>
        <w:rPr>
          <w:rFonts w:ascii="Times New Roman" w:hAnsi="Times New Roman"/>
          <w:b/>
          <w:sz w:val="24"/>
          <w:szCs w:val="24"/>
        </w:rPr>
      </w:pPr>
    </w:p>
    <w:p w:rsidR="004E1555" w:rsidRPr="00FE00F0" w:rsidRDefault="004E1555" w:rsidP="00013C68">
      <w:pPr>
        <w:spacing w:after="0" w:line="360" w:lineRule="auto"/>
        <w:rPr>
          <w:rFonts w:ascii="Times New Roman" w:hAnsi="Times New Roman"/>
          <w:sz w:val="24"/>
          <w:szCs w:val="24"/>
        </w:rPr>
      </w:pPr>
    </w:p>
    <w:sectPr w:rsidR="004E1555" w:rsidRPr="00FE0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68"/>
    <w:rsid w:val="00013C68"/>
    <w:rsid w:val="001E6A3A"/>
    <w:rsid w:val="003C3EAB"/>
    <w:rsid w:val="004E1555"/>
    <w:rsid w:val="00951C28"/>
    <w:rsid w:val="00FE0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18C2D-B66A-4CA0-85F0-24CD74BC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6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2018-10-17T09:40:00Z</dcterms:created>
  <dcterms:modified xsi:type="dcterms:W3CDTF">2018-10-17T12:02:00Z</dcterms:modified>
</cp:coreProperties>
</file>