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A8E54" w14:textId="77777777" w:rsidR="00570739" w:rsidRDefault="00570739" w:rsidP="00570739">
      <w:pPr>
        <w:pStyle w:val="Balk2"/>
        <w:jc w:val="center"/>
      </w:pPr>
      <w:r>
        <w:t xml:space="preserve">Eleştirel Dinleme/İzleme </w:t>
      </w:r>
      <w:proofErr w:type="spellStart"/>
      <w:r>
        <w:t>Özyeterlik</w:t>
      </w:r>
      <w:proofErr w:type="spellEnd"/>
      <w:r>
        <w:t xml:space="preserve"> Ölçeği</w:t>
      </w:r>
    </w:p>
    <w:p w14:paraId="7D0300BB" w14:textId="77777777" w:rsidR="00570739" w:rsidRPr="00552C7E" w:rsidRDefault="00570739" w:rsidP="00570739">
      <w:pPr>
        <w:jc w:val="center"/>
        <w:rPr>
          <w:b/>
        </w:rPr>
      </w:pPr>
    </w:p>
    <w:p w14:paraId="77400C6D" w14:textId="77777777" w:rsidR="00570739" w:rsidRPr="00570739" w:rsidRDefault="00570739" w:rsidP="00570739">
      <w:pPr>
        <w:ind w:firstLine="708"/>
        <w:rPr>
          <w:sz w:val="22"/>
          <w:szCs w:val="22"/>
        </w:rPr>
      </w:pPr>
      <w:r w:rsidRPr="00570739">
        <w:rPr>
          <w:sz w:val="22"/>
          <w:szCs w:val="22"/>
        </w:rPr>
        <w:t>Sevgili Öğrenciler,</w:t>
      </w:r>
    </w:p>
    <w:p w14:paraId="6F29B398" w14:textId="77777777" w:rsidR="00570739" w:rsidRPr="00570739" w:rsidRDefault="00570739" w:rsidP="00570739">
      <w:pPr>
        <w:ind w:firstLine="708"/>
        <w:jc w:val="both"/>
        <w:rPr>
          <w:sz w:val="22"/>
          <w:szCs w:val="22"/>
        </w:rPr>
      </w:pPr>
      <w:r w:rsidRPr="00570739">
        <w:rPr>
          <w:sz w:val="22"/>
          <w:szCs w:val="22"/>
        </w:rPr>
        <w:t>Bu ölçek ortaokul Türkçe derslerinde eleştirel dinleme/izleme uygulamalarına yönelik bir araştırmaya veri toplamak amacıyla hazırlanmıştır. Araştırmada sizin görüşleriniz bizler için önemli ve değerlidir. Umuyoruz ki sorulara içtenlikle cevaplar vererek yapılan bilimsel bir araştırmaya katkı sağlamış olacaksınız. Vereceğiniz cevaplar sadece bu araştırma için kullanılacak olup gizli tutulacaktır. Katılımlarınız için sizlere teşekkür ederiz.</w:t>
      </w:r>
    </w:p>
    <w:p w14:paraId="75633475" w14:textId="77777777" w:rsidR="00570739" w:rsidRPr="00570739" w:rsidRDefault="00570739" w:rsidP="00570739">
      <w:pPr>
        <w:ind w:firstLine="708"/>
        <w:jc w:val="both"/>
        <w:rPr>
          <w:sz w:val="22"/>
          <w:szCs w:val="22"/>
        </w:rPr>
      </w:pPr>
      <w:r w:rsidRPr="00570739">
        <w:rPr>
          <w:sz w:val="22"/>
          <w:szCs w:val="22"/>
        </w:rPr>
        <w:t xml:space="preserve">Not: Aşağıda size uygun şıklardan birini (X) şeklinde işaretleyiniz.   </w:t>
      </w:r>
    </w:p>
    <w:p w14:paraId="2DDBD41E" w14:textId="666CC234" w:rsidR="00570739" w:rsidRPr="00570739" w:rsidRDefault="00570739" w:rsidP="00570739">
      <w:pPr>
        <w:ind w:firstLine="708"/>
        <w:jc w:val="both"/>
        <w:rPr>
          <w:sz w:val="22"/>
          <w:szCs w:val="22"/>
        </w:rPr>
      </w:pPr>
      <w:r w:rsidRPr="00570739">
        <w:rPr>
          <w:sz w:val="22"/>
          <w:szCs w:val="22"/>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57"/>
        <w:gridCol w:w="567"/>
        <w:gridCol w:w="567"/>
        <w:gridCol w:w="567"/>
        <w:gridCol w:w="426"/>
        <w:gridCol w:w="708"/>
      </w:tblGrid>
      <w:tr w:rsidR="00570739" w:rsidRPr="008073C6" w14:paraId="7EA2D138" w14:textId="77777777" w:rsidTr="00570739">
        <w:trPr>
          <w:cantSplit/>
          <w:trHeight w:val="2409"/>
        </w:trPr>
        <w:tc>
          <w:tcPr>
            <w:tcW w:w="567" w:type="dxa"/>
          </w:tcPr>
          <w:p w14:paraId="65654D27" w14:textId="77777777" w:rsidR="00570739" w:rsidRPr="008073C6" w:rsidRDefault="00570739" w:rsidP="00787367">
            <w:pPr>
              <w:rPr>
                <w:sz w:val="20"/>
                <w:szCs w:val="20"/>
              </w:rPr>
            </w:pPr>
          </w:p>
        </w:tc>
        <w:tc>
          <w:tcPr>
            <w:tcW w:w="5557" w:type="dxa"/>
          </w:tcPr>
          <w:p w14:paraId="7A4DAB3B" w14:textId="77777777" w:rsidR="00570739" w:rsidRPr="008073C6" w:rsidRDefault="00570739" w:rsidP="00787367">
            <w:pPr>
              <w:jc w:val="center"/>
              <w:rPr>
                <w:sz w:val="20"/>
                <w:szCs w:val="20"/>
              </w:rPr>
            </w:pPr>
          </w:p>
          <w:p w14:paraId="10AEDD03" w14:textId="77777777" w:rsidR="00570739" w:rsidRPr="008073C6" w:rsidRDefault="00570739" w:rsidP="00787367">
            <w:pPr>
              <w:jc w:val="center"/>
              <w:rPr>
                <w:sz w:val="20"/>
                <w:szCs w:val="20"/>
              </w:rPr>
            </w:pPr>
          </w:p>
          <w:p w14:paraId="1F618932" w14:textId="77777777" w:rsidR="00570739" w:rsidRPr="008073C6" w:rsidRDefault="00570739" w:rsidP="00787367">
            <w:pPr>
              <w:jc w:val="center"/>
              <w:rPr>
                <w:sz w:val="20"/>
                <w:szCs w:val="20"/>
              </w:rPr>
            </w:pPr>
          </w:p>
          <w:p w14:paraId="7BD8F31D" w14:textId="77777777" w:rsidR="00570739" w:rsidRPr="008073C6" w:rsidRDefault="00570739" w:rsidP="00787367">
            <w:pPr>
              <w:rPr>
                <w:sz w:val="20"/>
                <w:szCs w:val="20"/>
              </w:rPr>
            </w:pPr>
          </w:p>
          <w:p w14:paraId="4CF3A954" w14:textId="77777777" w:rsidR="00570739" w:rsidRPr="008073C6" w:rsidRDefault="00570739" w:rsidP="00787367">
            <w:pPr>
              <w:jc w:val="center"/>
              <w:rPr>
                <w:b/>
                <w:sz w:val="20"/>
                <w:szCs w:val="20"/>
                <w:u w:val="single"/>
              </w:rPr>
            </w:pPr>
            <w:r w:rsidRPr="008073C6">
              <w:rPr>
                <w:b/>
                <w:sz w:val="20"/>
                <w:szCs w:val="20"/>
                <w:u w:val="single"/>
              </w:rPr>
              <w:t>Sorular</w:t>
            </w:r>
          </w:p>
        </w:tc>
        <w:tc>
          <w:tcPr>
            <w:tcW w:w="567" w:type="dxa"/>
            <w:textDirection w:val="btLr"/>
          </w:tcPr>
          <w:p w14:paraId="3AB3D6DB" w14:textId="77777777" w:rsidR="00570739" w:rsidRPr="008073C6" w:rsidRDefault="00570739" w:rsidP="00787367">
            <w:pPr>
              <w:ind w:left="113" w:right="113"/>
              <w:jc w:val="center"/>
              <w:rPr>
                <w:b/>
                <w:sz w:val="20"/>
                <w:szCs w:val="20"/>
              </w:rPr>
            </w:pPr>
            <w:r w:rsidRPr="008073C6">
              <w:rPr>
                <w:b/>
                <w:sz w:val="20"/>
                <w:szCs w:val="20"/>
              </w:rPr>
              <w:t>Kesinlikle Katılmıyorum</w:t>
            </w:r>
          </w:p>
        </w:tc>
        <w:tc>
          <w:tcPr>
            <w:tcW w:w="567" w:type="dxa"/>
            <w:textDirection w:val="btLr"/>
          </w:tcPr>
          <w:p w14:paraId="20465325" w14:textId="77777777" w:rsidR="00570739" w:rsidRPr="008073C6" w:rsidRDefault="00570739" w:rsidP="00787367">
            <w:pPr>
              <w:ind w:left="113" w:right="113"/>
              <w:jc w:val="center"/>
              <w:rPr>
                <w:b/>
                <w:sz w:val="20"/>
                <w:szCs w:val="20"/>
              </w:rPr>
            </w:pPr>
            <w:r w:rsidRPr="008073C6">
              <w:rPr>
                <w:b/>
                <w:sz w:val="20"/>
                <w:szCs w:val="20"/>
              </w:rPr>
              <w:t>Katılmıyorum</w:t>
            </w:r>
          </w:p>
        </w:tc>
        <w:tc>
          <w:tcPr>
            <w:tcW w:w="567" w:type="dxa"/>
            <w:textDirection w:val="btLr"/>
          </w:tcPr>
          <w:p w14:paraId="44F08623" w14:textId="77777777" w:rsidR="00570739" w:rsidRPr="008073C6" w:rsidRDefault="00570739" w:rsidP="00787367">
            <w:pPr>
              <w:ind w:left="113" w:right="113"/>
              <w:jc w:val="center"/>
              <w:rPr>
                <w:b/>
                <w:sz w:val="20"/>
                <w:szCs w:val="20"/>
              </w:rPr>
            </w:pPr>
            <w:r w:rsidRPr="008073C6">
              <w:rPr>
                <w:b/>
                <w:sz w:val="20"/>
                <w:szCs w:val="20"/>
              </w:rPr>
              <w:t>Kararsızım</w:t>
            </w:r>
          </w:p>
        </w:tc>
        <w:tc>
          <w:tcPr>
            <w:tcW w:w="426" w:type="dxa"/>
            <w:textDirection w:val="btLr"/>
          </w:tcPr>
          <w:p w14:paraId="5A56C26E" w14:textId="77777777" w:rsidR="00570739" w:rsidRPr="008073C6" w:rsidRDefault="00570739" w:rsidP="00787367">
            <w:pPr>
              <w:ind w:left="113" w:right="113"/>
              <w:jc w:val="center"/>
              <w:rPr>
                <w:b/>
                <w:sz w:val="20"/>
                <w:szCs w:val="20"/>
              </w:rPr>
            </w:pPr>
            <w:r w:rsidRPr="008073C6">
              <w:rPr>
                <w:b/>
                <w:sz w:val="20"/>
                <w:szCs w:val="20"/>
              </w:rPr>
              <w:t>Katılıyorum</w:t>
            </w:r>
          </w:p>
        </w:tc>
        <w:tc>
          <w:tcPr>
            <w:tcW w:w="708" w:type="dxa"/>
            <w:textDirection w:val="btLr"/>
          </w:tcPr>
          <w:p w14:paraId="4D6DEE5F" w14:textId="77777777" w:rsidR="00570739" w:rsidRPr="008073C6" w:rsidRDefault="00570739" w:rsidP="00787367">
            <w:pPr>
              <w:ind w:left="113" w:right="113"/>
              <w:jc w:val="center"/>
              <w:rPr>
                <w:b/>
                <w:sz w:val="20"/>
                <w:szCs w:val="20"/>
              </w:rPr>
            </w:pPr>
            <w:r w:rsidRPr="008073C6">
              <w:rPr>
                <w:b/>
                <w:sz w:val="20"/>
                <w:szCs w:val="20"/>
              </w:rPr>
              <w:t>Tamamen</w:t>
            </w:r>
          </w:p>
          <w:p w14:paraId="0D5E8862" w14:textId="77777777" w:rsidR="00570739" w:rsidRPr="008073C6" w:rsidRDefault="00570739" w:rsidP="00787367">
            <w:pPr>
              <w:ind w:left="113" w:right="113"/>
              <w:jc w:val="center"/>
              <w:rPr>
                <w:b/>
                <w:sz w:val="20"/>
                <w:szCs w:val="20"/>
              </w:rPr>
            </w:pPr>
            <w:r w:rsidRPr="008073C6">
              <w:rPr>
                <w:b/>
                <w:sz w:val="20"/>
                <w:szCs w:val="20"/>
              </w:rPr>
              <w:t>Katılıyorum</w:t>
            </w:r>
          </w:p>
        </w:tc>
      </w:tr>
      <w:tr w:rsidR="00570739" w:rsidRPr="008073C6" w14:paraId="417DD74C" w14:textId="77777777" w:rsidTr="00570739">
        <w:tc>
          <w:tcPr>
            <w:tcW w:w="567" w:type="dxa"/>
            <w:shd w:val="clear" w:color="auto" w:fill="FFFF99"/>
          </w:tcPr>
          <w:p w14:paraId="47414555" w14:textId="77777777" w:rsidR="00570739" w:rsidRPr="008073C6" w:rsidRDefault="00570739" w:rsidP="00570739">
            <w:pPr>
              <w:rPr>
                <w:b/>
                <w:sz w:val="20"/>
                <w:szCs w:val="20"/>
              </w:rPr>
            </w:pPr>
            <w:r w:rsidRPr="008073C6">
              <w:rPr>
                <w:b/>
                <w:sz w:val="20"/>
                <w:szCs w:val="20"/>
              </w:rPr>
              <w:t>1.</w:t>
            </w:r>
          </w:p>
        </w:tc>
        <w:tc>
          <w:tcPr>
            <w:tcW w:w="5557" w:type="dxa"/>
            <w:shd w:val="clear" w:color="auto" w:fill="FFFF99"/>
          </w:tcPr>
          <w:p w14:paraId="2E0DAE9D" w14:textId="77777777" w:rsidR="00570739" w:rsidRPr="008073C6" w:rsidRDefault="00570739" w:rsidP="00570739">
            <w:pPr>
              <w:rPr>
                <w:sz w:val="20"/>
                <w:szCs w:val="20"/>
              </w:rPr>
            </w:pPr>
            <w:r w:rsidRPr="008073C6">
              <w:rPr>
                <w:sz w:val="20"/>
                <w:szCs w:val="20"/>
              </w:rPr>
              <w:t>Dinlediklerimden/izlediklerimden hareketle konuşmacının bakış açısını sorgulayabilirim.</w:t>
            </w:r>
          </w:p>
        </w:tc>
        <w:tc>
          <w:tcPr>
            <w:tcW w:w="567" w:type="dxa"/>
            <w:shd w:val="clear" w:color="auto" w:fill="FFFF99"/>
          </w:tcPr>
          <w:p w14:paraId="5DF0839E" w14:textId="77777777" w:rsidR="00570739" w:rsidRPr="008073C6" w:rsidRDefault="00570739" w:rsidP="00787367">
            <w:pPr>
              <w:rPr>
                <w:sz w:val="20"/>
                <w:szCs w:val="20"/>
              </w:rPr>
            </w:pPr>
          </w:p>
        </w:tc>
        <w:tc>
          <w:tcPr>
            <w:tcW w:w="567" w:type="dxa"/>
            <w:shd w:val="clear" w:color="auto" w:fill="FFFF99"/>
          </w:tcPr>
          <w:p w14:paraId="6EF62248" w14:textId="77777777" w:rsidR="00570739" w:rsidRPr="008073C6" w:rsidRDefault="00570739" w:rsidP="00787367">
            <w:pPr>
              <w:rPr>
                <w:sz w:val="20"/>
                <w:szCs w:val="20"/>
              </w:rPr>
            </w:pPr>
          </w:p>
        </w:tc>
        <w:tc>
          <w:tcPr>
            <w:tcW w:w="567" w:type="dxa"/>
            <w:shd w:val="clear" w:color="auto" w:fill="FFFF99"/>
          </w:tcPr>
          <w:p w14:paraId="738E14D8" w14:textId="77777777" w:rsidR="00570739" w:rsidRPr="008073C6" w:rsidRDefault="00570739" w:rsidP="00787367">
            <w:pPr>
              <w:rPr>
                <w:sz w:val="20"/>
                <w:szCs w:val="20"/>
              </w:rPr>
            </w:pPr>
          </w:p>
        </w:tc>
        <w:tc>
          <w:tcPr>
            <w:tcW w:w="426" w:type="dxa"/>
            <w:shd w:val="clear" w:color="auto" w:fill="FFFF99"/>
          </w:tcPr>
          <w:p w14:paraId="2CC2A9DE" w14:textId="77777777" w:rsidR="00570739" w:rsidRPr="008073C6" w:rsidRDefault="00570739" w:rsidP="00787367">
            <w:pPr>
              <w:rPr>
                <w:sz w:val="20"/>
                <w:szCs w:val="20"/>
              </w:rPr>
            </w:pPr>
          </w:p>
        </w:tc>
        <w:tc>
          <w:tcPr>
            <w:tcW w:w="708" w:type="dxa"/>
            <w:shd w:val="clear" w:color="auto" w:fill="FFFF99"/>
          </w:tcPr>
          <w:p w14:paraId="42FB65D1" w14:textId="77777777" w:rsidR="00570739" w:rsidRPr="008073C6" w:rsidRDefault="00570739" w:rsidP="00787367">
            <w:pPr>
              <w:rPr>
                <w:sz w:val="20"/>
                <w:szCs w:val="20"/>
              </w:rPr>
            </w:pPr>
          </w:p>
        </w:tc>
      </w:tr>
      <w:tr w:rsidR="00570739" w:rsidRPr="008073C6" w14:paraId="5A1E7472" w14:textId="77777777" w:rsidTr="00570739">
        <w:tc>
          <w:tcPr>
            <w:tcW w:w="567" w:type="dxa"/>
            <w:shd w:val="clear" w:color="auto" w:fill="FFFF99"/>
          </w:tcPr>
          <w:p w14:paraId="13B94652" w14:textId="77777777" w:rsidR="00570739" w:rsidRPr="008073C6" w:rsidRDefault="00570739" w:rsidP="00570739">
            <w:pPr>
              <w:rPr>
                <w:b/>
                <w:sz w:val="20"/>
                <w:szCs w:val="20"/>
              </w:rPr>
            </w:pPr>
            <w:r w:rsidRPr="008073C6">
              <w:rPr>
                <w:b/>
                <w:sz w:val="20"/>
                <w:szCs w:val="20"/>
              </w:rPr>
              <w:t>2.</w:t>
            </w:r>
          </w:p>
        </w:tc>
        <w:tc>
          <w:tcPr>
            <w:tcW w:w="5557" w:type="dxa"/>
            <w:shd w:val="clear" w:color="auto" w:fill="FFFF99"/>
          </w:tcPr>
          <w:p w14:paraId="45CB64BF" w14:textId="77777777" w:rsidR="00570739" w:rsidRPr="008073C6" w:rsidRDefault="00570739" w:rsidP="00570739">
            <w:pPr>
              <w:rPr>
                <w:sz w:val="20"/>
                <w:szCs w:val="20"/>
              </w:rPr>
            </w:pPr>
            <w:r w:rsidRPr="008073C6">
              <w:rPr>
                <w:sz w:val="20"/>
                <w:szCs w:val="20"/>
              </w:rPr>
              <w:t xml:space="preserve">Dinlediklerimden/izlediklerimden hareketle verilmek istenen ana fikri/ana duyguyu kolaylıkla tespit edebilirim. </w:t>
            </w:r>
          </w:p>
        </w:tc>
        <w:tc>
          <w:tcPr>
            <w:tcW w:w="567" w:type="dxa"/>
            <w:shd w:val="clear" w:color="auto" w:fill="FFFF99"/>
          </w:tcPr>
          <w:p w14:paraId="26E4CCA1" w14:textId="77777777" w:rsidR="00570739" w:rsidRPr="008073C6" w:rsidRDefault="00570739" w:rsidP="00787367">
            <w:pPr>
              <w:rPr>
                <w:sz w:val="20"/>
                <w:szCs w:val="20"/>
              </w:rPr>
            </w:pPr>
          </w:p>
        </w:tc>
        <w:tc>
          <w:tcPr>
            <w:tcW w:w="567" w:type="dxa"/>
            <w:shd w:val="clear" w:color="auto" w:fill="FFFF99"/>
          </w:tcPr>
          <w:p w14:paraId="328AFCC7" w14:textId="77777777" w:rsidR="00570739" w:rsidRPr="008073C6" w:rsidRDefault="00570739" w:rsidP="00787367">
            <w:pPr>
              <w:rPr>
                <w:sz w:val="20"/>
                <w:szCs w:val="20"/>
              </w:rPr>
            </w:pPr>
          </w:p>
        </w:tc>
        <w:tc>
          <w:tcPr>
            <w:tcW w:w="567" w:type="dxa"/>
            <w:shd w:val="clear" w:color="auto" w:fill="FFFF99"/>
          </w:tcPr>
          <w:p w14:paraId="1910324A" w14:textId="77777777" w:rsidR="00570739" w:rsidRPr="008073C6" w:rsidRDefault="00570739" w:rsidP="00787367">
            <w:pPr>
              <w:rPr>
                <w:sz w:val="20"/>
                <w:szCs w:val="20"/>
              </w:rPr>
            </w:pPr>
          </w:p>
        </w:tc>
        <w:tc>
          <w:tcPr>
            <w:tcW w:w="426" w:type="dxa"/>
            <w:shd w:val="clear" w:color="auto" w:fill="FFFF99"/>
          </w:tcPr>
          <w:p w14:paraId="1D660C1D" w14:textId="77777777" w:rsidR="00570739" w:rsidRPr="008073C6" w:rsidRDefault="00570739" w:rsidP="00787367">
            <w:pPr>
              <w:rPr>
                <w:sz w:val="20"/>
                <w:szCs w:val="20"/>
              </w:rPr>
            </w:pPr>
          </w:p>
        </w:tc>
        <w:tc>
          <w:tcPr>
            <w:tcW w:w="708" w:type="dxa"/>
            <w:shd w:val="clear" w:color="auto" w:fill="FFFF99"/>
          </w:tcPr>
          <w:p w14:paraId="6EEB7618" w14:textId="77777777" w:rsidR="00570739" w:rsidRPr="008073C6" w:rsidRDefault="00570739" w:rsidP="00787367">
            <w:pPr>
              <w:rPr>
                <w:sz w:val="20"/>
                <w:szCs w:val="20"/>
              </w:rPr>
            </w:pPr>
          </w:p>
        </w:tc>
      </w:tr>
      <w:tr w:rsidR="00570739" w:rsidRPr="008073C6" w14:paraId="2DBC695E" w14:textId="77777777" w:rsidTr="00570739">
        <w:tc>
          <w:tcPr>
            <w:tcW w:w="567" w:type="dxa"/>
            <w:shd w:val="clear" w:color="auto" w:fill="FFFF99"/>
          </w:tcPr>
          <w:p w14:paraId="5D6631D3" w14:textId="77777777" w:rsidR="00570739" w:rsidRPr="008073C6" w:rsidRDefault="00570739" w:rsidP="00570739">
            <w:pPr>
              <w:rPr>
                <w:b/>
                <w:sz w:val="20"/>
                <w:szCs w:val="20"/>
              </w:rPr>
            </w:pPr>
            <w:r w:rsidRPr="008073C6">
              <w:rPr>
                <w:b/>
                <w:sz w:val="20"/>
                <w:szCs w:val="20"/>
              </w:rPr>
              <w:t>3.</w:t>
            </w:r>
          </w:p>
        </w:tc>
        <w:tc>
          <w:tcPr>
            <w:tcW w:w="5557" w:type="dxa"/>
            <w:shd w:val="clear" w:color="auto" w:fill="FFFF99"/>
          </w:tcPr>
          <w:p w14:paraId="34924185" w14:textId="77777777" w:rsidR="00570739" w:rsidRPr="008073C6" w:rsidRDefault="00570739" w:rsidP="00570739">
            <w:pPr>
              <w:rPr>
                <w:sz w:val="20"/>
                <w:szCs w:val="20"/>
              </w:rPr>
            </w:pPr>
            <w:r w:rsidRPr="008073C6">
              <w:rPr>
                <w:sz w:val="20"/>
                <w:szCs w:val="20"/>
              </w:rPr>
              <w:t>Dinlediklerimden/izlediklerimden hareketle ana fikri destekleyen yardımcı fikirleri/duyguları tartışabilirim.</w:t>
            </w:r>
          </w:p>
        </w:tc>
        <w:tc>
          <w:tcPr>
            <w:tcW w:w="567" w:type="dxa"/>
            <w:shd w:val="clear" w:color="auto" w:fill="FFFF99"/>
          </w:tcPr>
          <w:p w14:paraId="69E86B4C" w14:textId="77777777" w:rsidR="00570739" w:rsidRPr="008073C6" w:rsidRDefault="00570739" w:rsidP="00787367">
            <w:pPr>
              <w:rPr>
                <w:sz w:val="20"/>
                <w:szCs w:val="20"/>
              </w:rPr>
            </w:pPr>
          </w:p>
        </w:tc>
        <w:tc>
          <w:tcPr>
            <w:tcW w:w="567" w:type="dxa"/>
            <w:shd w:val="clear" w:color="auto" w:fill="FFFF99"/>
          </w:tcPr>
          <w:p w14:paraId="1469369A" w14:textId="77777777" w:rsidR="00570739" w:rsidRPr="008073C6" w:rsidRDefault="00570739" w:rsidP="00787367">
            <w:pPr>
              <w:rPr>
                <w:sz w:val="20"/>
                <w:szCs w:val="20"/>
              </w:rPr>
            </w:pPr>
          </w:p>
        </w:tc>
        <w:tc>
          <w:tcPr>
            <w:tcW w:w="567" w:type="dxa"/>
            <w:shd w:val="clear" w:color="auto" w:fill="FFFF99"/>
          </w:tcPr>
          <w:p w14:paraId="23606C51" w14:textId="77777777" w:rsidR="00570739" w:rsidRPr="008073C6" w:rsidRDefault="00570739" w:rsidP="00787367">
            <w:pPr>
              <w:rPr>
                <w:sz w:val="20"/>
                <w:szCs w:val="20"/>
              </w:rPr>
            </w:pPr>
          </w:p>
        </w:tc>
        <w:tc>
          <w:tcPr>
            <w:tcW w:w="426" w:type="dxa"/>
            <w:shd w:val="clear" w:color="auto" w:fill="FFFF99"/>
          </w:tcPr>
          <w:p w14:paraId="45282602" w14:textId="77777777" w:rsidR="00570739" w:rsidRPr="008073C6" w:rsidRDefault="00570739" w:rsidP="00787367">
            <w:pPr>
              <w:rPr>
                <w:sz w:val="20"/>
                <w:szCs w:val="20"/>
              </w:rPr>
            </w:pPr>
          </w:p>
        </w:tc>
        <w:tc>
          <w:tcPr>
            <w:tcW w:w="708" w:type="dxa"/>
            <w:shd w:val="clear" w:color="auto" w:fill="FFFF99"/>
          </w:tcPr>
          <w:p w14:paraId="3046F89D" w14:textId="77777777" w:rsidR="00570739" w:rsidRPr="008073C6" w:rsidRDefault="00570739" w:rsidP="00787367">
            <w:pPr>
              <w:rPr>
                <w:sz w:val="20"/>
                <w:szCs w:val="20"/>
              </w:rPr>
            </w:pPr>
          </w:p>
        </w:tc>
      </w:tr>
      <w:tr w:rsidR="00570739" w:rsidRPr="008073C6" w14:paraId="1898630B" w14:textId="77777777" w:rsidTr="00570739">
        <w:tc>
          <w:tcPr>
            <w:tcW w:w="567" w:type="dxa"/>
            <w:shd w:val="clear" w:color="auto" w:fill="FFFF99"/>
          </w:tcPr>
          <w:p w14:paraId="3022F5D2" w14:textId="77777777" w:rsidR="00570739" w:rsidRPr="008073C6" w:rsidRDefault="00570739" w:rsidP="00570739">
            <w:pPr>
              <w:rPr>
                <w:b/>
                <w:sz w:val="20"/>
                <w:szCs w:val="20"/>
              </w:rPr>
            </w:pPr>
            <w:r w:rsidRPr="008073C6">
              <w:rPr>
                <w:b/>
                <w:sz w:val="20"/>
                <w:szCs w:val="20"/>
              </w:rPr>
              <w:t>4.</w:t>
            </w:r>
          </w:p>
        </w:tc>
        <w:tc>
          <w:tcPr>
            <w:tcW w:w="5557" w:type="dxa"/>
            <w:shd w:val="clear" w:color="auto" w:fill="FFFF99"/>
          </w:tcPr>
          <w:p w14:paraId="483D3562" w14:textId="77777777" w:rsidR="00570739" w:rsidRPr="008073C6" w:rsidRDefault="00570739" w:rsidP="00570739">
            <w:pPr>
              <w:rPr>
                <w:sz w:val="20"/>
                <w:szCs w:val="20"/>
              </w:rPr>
            </w:pPr>
            <w:r w:rsidRPr="008073C6">
              <w:rPr>
                <w:sz w:val="20"/>
                <w:szCs w:val="20"/>
              </w:rPr>
              <w:t>Dinlediklerimin/izlediklerimin tutarlı ve tutarsız yönlerini belirleyebilirim.</w:t>
            </w:r>
          </w:p>
        </w:tc>
        <w:tc>
          <w:tcPr>
            <w:tcW w:w="567" w:type="dxa"/>
            <w:shd w:val="clear" w:color="auto" w:fill="FFFF99"/>
          </w:tcPr>
          <w:p w14:paraId="6F35BE00" w14:textId="77777777" w:rsidR="00570739" w:rsidRPr="008073C6" w:rsidRDefault="00570739" w:rsidP="00787367">
            <w:pPr>
              <w:rPr>
                <w:sz w:val="20"/>
                <w:szCs w:val="20"/>
              </w:rPr>
            </w:pPr>
          </w:p>
        </w:tc>
        <w:tc>
          <w:tcPr>
            <w:tcW w:w="567" w:type="dxa"/>
            <w:shd w:val="clear" w:color="auto" w:fill="FFFF99"/>
          </w:tcPr>
          <w:p w14:paraId="7BC6F830" w14:textId="77777777" w:rsidR="00570739" w:rsidRPr="008073C6" w:rsidRDefault="00570739" w:rsidP="00787367">
            <w:pPr>
              <w:rPr>
                <w:sz w:val="20"/>
                <w:szCs w:val="20"/>
              </w:rPr>
            </w:pPr>
          </w:p>
        </w:tc>
        <w:tc>
          <w:tcPr>
            <w:tcW w:w="567" w:type="dxa"/>
            <w:shd w:val="clear" w:color="auto" w:fill="FFFF99"/>
          </w:tcPr>
          <w:p w14:paraId="1B2C42C0" w14:textId="77777777" w:rsidR="00570739" w:rsidRPr="008073C6" w:rsidRDefault="00570739" w:rsidP="00787367">
            <w:pPr>
              <w:rPr>
                <w:sz w:val="20"/>
                <w:szCs w:val="20"/>
              </w:rPr>
            </w:pPr>
          </w:p>
        </w:tc>
        <w:tc>
          <w:tcPr>
            <w:tcW w:w="426" w:type="dxa"/>
            <w:shd w:val="clear" w:color="auto" w:fill="FFFF99"/>
          </w:tcPr>
          <w:p w14:paraId="0C09763A" w14:textId="77777777" w:rsidR="00570739" w:rsidRPr="008073C6" w:rsidRDefault="00570739" w:rsidP="00787367">
            <w:pPr>
              <w:rPr>
                <w:sz w:val="20"/>
                <w:szCs w:val="20"/>
              </w:rPr>
            </w:pPr>
          </w:p>
        </w:tc>
        <w:tc>
          <w:tcPr>
            <w:tcW w:w="708" w:type="dxa"/>
            <w:shd w:val="clear" w:color="auto" w:fill="FFFF99"/>
          </w:tcPr>
          <w:p w14:paraId="62094491" w14:textId="77777777" w:rsidR="00570739" w:rsidRPr="008073C6" w:rsidRDefault="00570739" w:rsidP="00787367">
            <w:pPr>
              <w:rPr>
                <w:sz w:val="20"/>
                <w:szCs w:val="20"/>
              </w:rPr>
            </w:pPr>
          </w:p>
        </w:tc>
      </w:tr>
      <w:tr w:rsidR="00570739" w:rsidRPr="008073C6" w14:paraId="455983DF" w14:textId="77777777" w:rsidTr="00570739">
        <w:tc>
          <w:tcPr>
            <w:tcW w:w="567" w:type="dxa"/>
            <w:shd w:val="clear" w:color="auto" w:fill="CCECFF"/>
          </w:tcPr>
          <w:p w14:paraId="291C53D8" w14:textId="77777777" w:rsidR="00570739" w:rsidRPr="008073C6" w:rsidRDefault="00570739" w:rsidP="00570739">
            <w:pPr>
              <w:rPr>
                <w:b/>
                <w:sz w:val="20"/>
                <w:szCs w:val="20"/>
              </w:rPr>
            </w:pPr>
            <w:r w:rsidRPr="008073C6">
              <w:rPr>
                <w:b/>
                <w:sz w:val="20"/>
                <w:szCs w:val="20"/>
              </w:rPr>
              <w:t>5.</w:t>
            </w:r>
          </w:p>
        </w:tc>
        <w:tc>
          <w:tcPr>
            <w:tcW w:w="5557" w:type="dxa"/>
            <w:shd w:val="clear" w:color="auto" w:fill="CCECFF"/>
          </w:tcPr>
          <w:p w14:paraId="3EC95DCF" w14:textId="77777777" w:rsidR="00570739" w:rsidRPr="008073C6" w:rsidRDefault="00570739" w:rsidP="00570739">
            <w:pPr>
              <w:rPr>
                <w:sz w:val="20"/>
                <w:szCs w:val="20"/>
              </w:rPr>
            </w:pPr>
            <w:r w:rsidRPr="008073C6">
              <w:rPr>
                <w:sz w:val="20"/>
                <w:szCs w:val="20"/>
              </w:rPr>
              <w:t>Dinlediklerimde/izlediklerimde konuşmacının/ sunucunun fikirlerinin günlük hayata uygunluğunu tartışabilirim.</w:t>
            </w:r>
          </w:p>
        </w:tc>
        <w:tc>
          <w:tcPr>
            <w:tcW w:w="567" w:type="dxa"/>
            <w:shd w:val="clear" w:color="auto" w:fill="CCECFF"/>
          </w:tcPr>
          <w:p w14:paraId="4E20ADF5" w14:textId="77777777" w:rsidR="00570739" w:rsidRPr="008073C6" w:rsidRDefault="00570739" w:rsidP="00787367">
            <w:pPr>
              <w:rPr>
                <w:sz w:val="20"/>
                <w:szCs w:val="20"/>
              </w:rPr>
            </w:pPr>
          </w:p>
        </w:tc>
        <w:tc>
          <w:tcPr>
            <w:tcW w:w="567" w:type="dxa"/>
            <w:shd w:val="clear" w:color="auto" w:fill="CCECFF"/>
          </w:tcPr>
          <w:p w14:paraId="56BE6F16" w14:textId="77777777" w:rsidR="00570739" w:rsidRPr="008073C6" w:rsidRDefault="00570739" w:rsidP="00787367">
            <w:pPr>
              <w:rPr>
                <w:sz w:val="20"/>
                <w:szCs w:val="20"/>
              </w:rPr>
            </w:pPr>
          </w:p>
        </w:tc>
        <w:tc>
          <w:tcPr>
            <w:tcW w:w="567" w:type="dxa"/>
            <w:shd w:val="clear" w:color="auto" w:fill="CCECFF"/>
          </w:tcPr>
          <w:p w14:paraId="62B88C16" w14:textId="77777777" w:rsidR="00570739" w:rsidRPr="008073C6" w:rsidRDefault="00570739" w:rsidP="00787367">
            <w:pPr>
              <w:rPr>
                <w:sz w:val="20"/>
                <w:szCs w:val="20"/>
              </w:rPr>
            </w:pPr>
          </w:p>
        </w:tc>
        <w:tc>
          <w:tcPr>
            <w:tcW w:w="426" w:type="dxa"/>
            <w:shd w:val="clear" w:color="auto" w:fill="CCECFF"/>
          </w:tcPr>
          <w:p w14:paraId="5CE313D0" w14:textId="77777777" w:rsidR="00570739" w:rsidRPr="008073C6" w:rsidRDefault="00570739" w:rsidP="00787367">
            <w:pPr>
              <w:rPr>
                <w:sz w:val="20"/>
                <w:szCs w:val="20"/>
              </w:rPr>
            </w:pPr>
          </w:p>
        </w:tc>
        <w:tc>
          <w:tcPr>
            <w:tcW w:w="708" w:type="dxa"/>
            <w:shd w:val="clear" w:color="auto" w:fill="CCECFF"/>
          </w:tcPr>
          <w:p w14:paraId="0E7BFB04" w14:textId="77777777" w:rsidR="00570739" w:rsidRPr="008073C6" w:rsidRDefault="00570739" w:rsidP="00787367">
            <w:pPr>
              <w:rPr>
                <w:sz w:val="20"/>
                <w:szCs w:val="20"/>
              </w:rPr>
            </w:pPr>
          </w:p>
        </w:tc>
      </w:tr>
      <w:tr w:rsidR="00570739" w:rsidRPr="008073C6" w14:paraId="0A1A8B8C" w14:textId="77777777" w:rsidTr="00570739">
        <w:tc>
          <w:tcPr>
            <w:tcW w:w="567" w:type="dxa"/>
            <w:shd w:val="clear" w:color="auto" w:fill="C5E0B3" w:themeFill="accent6" w:themeFillTint="66"/>
          </w:tcPr>
          <w:p w14:paraId="1624DD6D" w14:textId="77777777" w:rsidR="00570739" w:rsidRPr="008073C6" w:rsidRDefault="00570739" w:rsidP="00570739">
            <w:pPr>
              <w:rPr>
                <w:b/>
                <w:sz w:val="20"/>
                <w:szCs w:val="20"/>
              </w:rPr>
            </w:pPr>
            <w:r w:rsidRPr="008073C6">
              <w:rPr>
                <w:b/>
                <w:sz w:val="20"/>
                <w:szCs w:val="20"/>
              </w:rPr>
              <w:t>6.</w:t>
            </w:r>
          </w:p>
        </w:tc>
        <w:tc>
          <w:tcPr>
            <w:tcW w:w="5557" w:type="dxa"/>
            <w:shd w:val="clear" w:color="auto" w:fill="C5E0B3" w:themeFill="accent6" w:themeFillTint="66"/>
          </w:tcPr>
          <w:p w14:paraId="1F4F6927" w14:textId="77777777" w:rsidR="00570739" w:rsidRPr="008073C6" w:rsidRDefault="00570739" w:rsidP="00570739">
            <w:pPr>
              <w:rPr>
                <w:sz w:val="20"/>
                <w:szCs w:val="20"/>
              </w:rPr>
            </w:pPr>
            <w:r w:rsidRPr="008073C6">
              <w:rPr>
                <w:sz w:val="20"/>
                <w:szCs w:val="20"/>
              </w:rPr>
              <w:t xml:space="preserve">Dinlediklerimden/izlediklerimden hareketle çıkarımlar yapmakta zorlanırım. </w:t>
            </w:r>
          </w:p>
        </w:tc>
        <w:tc>
          <w:tcPr>
            <w:tcW w:w="567" w:type="dxa"/>
            <w:shd w:val="clear" w:color="auto" w:fill="C5E0B3" w:themeFill="accent6" w:themeFillTint="66"/>
          </w:tcPr>
          <w:p w14:paraId="4481CCBE" w14:textId="77777777" w:rsidR="00570739" w:rsidRPr="008073C6" w:rsidRDefault="00570739" w:rsidP="00787367">
            <w:pPr>
              <w:rPr>
                <w:sz w:val="20"/>
                <w:szCs w:val="20"/>
              </w:rPr>
            </w:pPr>
          </w:p>
        </w:tc>
        <w:tc>
          <w:tcPr>
            <w:tcW w:w="567" w:type="dxa"/>
            <w:shd w:val="clear" w:color="auto" w:fill="C5E0B3" w:themeFill="accent6" w:themeFillTint="66"/>
          </w:tcPr>
          <w:p w14:paraId="42986B1E" w14:textId="77777777" w:rsidR="00570739" w:rsidRPr="008073C6" w:rsidRDefault="00570739" w:rsidP="00787367">
            <w:pPr>
              <w:rPr>
                <w:sz w:val="20"/>
                <w:szCs w:val="20"/>
              </w:rPr>
            </w:pPr>
          </w:p>
        </w:tc>
        <w:tc>
          <w:tcPr>
            <w:tcW w:w="567" w:type="dxa"/>
            <w:shd w:val="clear" w:color="auto" w:fill="C5E0B3" w:themeFill="accent6" w:themeFillTint="66"/>
          </w:tcPr>
          <w:p w14:paraId="6C522C6C" w14:textId="77777777" w:rsidR="00570739" w:rsidRPr="008073C6" w:rsidRDefault="00570739" w:rsidP="00787367">
            <w:pPr>
              <w:rPr>
                <w:sz w:val="20"/>
                <w:szCs w:val="20"/>
              </w:rPr>
            </w:pPr>
          </w:p>
        </w:tc>
        <w:tc>
          <w:tcPr>
            <w:tcW w:w="426" w:type="dxa"/>
            <w:shd w:val="clear" w:color="auto" w:fill="C5E0B3" w:themeFill="accent6" w:themeFillTint="66"/>
          </w:tcPr>
          <w:p w14:paraId="277F12DD" w14:textId="77777777" w:rsidR="00570739" w:rsidRPr="008073C6" w:rsidRDefault="00570739" w:rsidP="00787367">
            <w:pPr>
              <w:rPr>
                <w:sz w:val="20"/>
                <w:szCs w:val="20"/>
              </w:rPr>
            </w:pPr>
          </w:p>
        </w:tc>
        <w:tc>
          <w:tcPr>
            <w:tcW w:w="708" w:type="dxa"/>
            <w:shd w:val="clear" w:color="auto" w:fill="C5E0B3" w:themeFill="accent6" w:themeFillTint="66"/>
          </w:tcPr>
          <w:p w14:paraId="510363DA" w14:textId="77777777" w:rsidR="00570739" w:rsidRPr="008073C6" w:rsidRDefault="00570739" w:rsidP="00787367">
            <w:pPr>
              <w:rPr>
                <w:sz w:val="20"/>
                <w:szCs w:val="20"/>
              </w:rPr>
            </w:pPr>
          </w:p>
        </w:tc>
      </w:tr>
      <w:tr w:rsidR="00570739" w:rsidRPr="008073C6" w14:paraId="0A992E3D" w14:textId="77777777" w:rsidTr="00570739">
        <w:tc>
          <w:tcPr>
            <w:tcW w:w="567" w:type="dxa"/>
            <w:shd w:val="clear" w:color="auto" w:fill="FFFF99"/>
          </w:tcPr>
          <w:p w14:paraId="37683C2C" w14:textId="77777777" w:rsidR="00570739" w:rsidRPr="008073C6" w:rsidRDefault="00570739" w:rsidP="00570739">
            <w:pPr>
              <w:rPr>
                <w:b/>
                <w:sz w:val="20"/>
                <w:szCs w:val="20"/>
              </w:rPr>
            </w:pPr>
            <w:r w:rsidRPr="008073C6">
              <w:rPr>
                <w:b/>
                <w:sz w:val="20"/>
                <w:szCs w:val="20"/>
              </w:rPr>
              <w:t>7.</w:t>
            </w:r>
          </w:p>
        </w:tc>
        <w:tc>
          <w:tcPr>
            <w:tcW w:w="5557" w:type="dxa"/>
            <w:shd w:val="clear" w:color="auto" w:fill="FFFF99"/>
          </w:tcPr>
          <w:p w14:paraId="34D9344F" w14:textId="77777777" w:rsidR="00570739" w:rsidRPr="008073C6" w:rsidRDefault="00570739" w:rsidP="00570739">
            <w:pPr>
              <w:rPr>
                <w:sz w:val="20"/>
                <w:szCs w:val="20"/>
              </w:rPr>
            </w:pPr>
            <w:r w:rsidRPr="008073C6">
              <w:rPr>
                <w:sz w:val="20"/>
                <w:szCs w:val="20"/>
              </w:rPr>
              <w:t xml:space="preserve">Dinlediklerimde/izlediklerimde neden –sonuç ilişkilerini belirleyebilirim. </w:t>
            </w:r>
          </w:p>
        </w:tc>
        <w:tc>
          <w:tcPr>
            <w:tcW w:w="567" w:type="dxa"/>
            <w:shd w:val="clear" w:color="auto" w:fill="FFFF99"/>
          </w:tcPr>
          <w:p w14:paraId="0BB889C1" w14:textId="77777777" w:rsidR="00570739" w:rsidRPr="008073C6" w:rsidRDefault="00570739" w:rsidP="00787367">
            <w:pPr>
              <w:rPr>
                <w:sz w:val="20"/>
                <w:szCs w:val="20"/>
              </w:rPr>
            </w:pPr>
          </w:p>
        </w:tc>
        <w:tc>
          <w:tcPr>
            <w:tcW w:w="567" w:type="dxa"/>
            <w:shd w:val="clear" w:color="auto" w:fill="FFFF99"/>
          </w:tcPr>
          <w:p w14:paraId="4189566E" w14:textId="77777777" w:rsidR="00570739" w:rsidRPr="008073C6" w:rsidRDefault="00570739" w:rsidP="00787367">
            <w:pPr>
              <w:rPr>
                <w:sz w:val="20"/>
                <w:szCs w:val="20"/>
              </w:rPr>
            </w:pPr>
          </w:p>
        </w:tc>
        <w:tc>
          <w:tcPr>
            <w:tcW w:w="567" w:type="dxa"/>
            <w:shd w:val="clear" w:color="auto" w:fill="FFFF99"/>
          </w:tcPr>
          <w:p w14:paraId="4CC57EF8" w14:textId="77777777" w:rsidR="00570739" w:rsidRPr="008073C6" w:rsidRDefault="00570739" w:rsidP="00787367">
            <w:pPr>
              <w:rPr>
                <w:sz w:val="20"/>
                <w:szCs w:val="20"/>
              </w:rPr>
            </w:pPr>
          </w:p>
        </w:tc>
        <w:tc>
          <w:tcPr>
            <w:tcW w:w="426" w:type="dxa"/>
            <w:shd w:val="clear" w:color="auto" w:fill="FFFF99"/>
          </w:tcPr>
          <w:p w14:paraId="4FA4D519" w14:textId="77777777" w:rsidR="00570739" w:rsidRPr="008073C6" w:rsidRDefault="00570739" w:rsidP="00787367">
            <w:pPr>
              <w:rPr>
                <w:sz w:val="20"/>
                <w:szCs w:val="20"/>
              </w:rPr>
            </w:pPr>
          </w:p>
        </w:tc>
        <w:tc>
          <w:tcPr>
            <w:tcW w:w="708" w:type="dxa"/>
            <w:shd w:val="clear" w:color="auto" w:fill="FFFF99"/>
          </w:tcPr>
          <w:p w14:paraId="018FF43B" w14:textId="77777777" w:rsidR="00570739" w:rsidRPr="008073C6" w:rsidRDefault="00570739" w:rsidP="00787367">
            <w:pPr>
              <w:rPr>
                <w:sz w:val="20"/>
                <w:szCs w:val="20"/>
              </w:rPr>
            </w:pPr>
          </w:p>
        </w:tc>
      </w:tr>
      <w:tr w:rsidR="00570739" w:rsidRPr="008073C6" w14:paraId="5995438B" w14:textId="77777777" w:rsidTr="00570739">
        <w:tc>
          <w:tcPr>
            <w:tcW w:w="567" w:type="dxa"/>
            <w:shd w:val="clear" w:color="auto" w:fill="FFFF99"/>
          </w:tcPr>
          <w:p w14:paraId="318F937C" w14:textId="77777777" w:rsidR="00570739" w:rsidRPr="008073C6" w:rsidRDefault="00570739" w:rsidP="00570739">
            <w:pPr>
              <w:rPr>
                <w:b/>
                <w:sz w:val="20"/>
                <w:szCs w:val="20"/>
              </w:rPr>
            </w:pPr>
            <w:r w:rsidRPr="008073C6">
              <w:rPr>
                <w:b/>
                <w:sz w:val="20"/>
                <w:szCs w:val="20"/>
              </w:rPr>
              <w:t>8.</w:t>
            </w:r>
          </w:p>
        </w:tc>
        <w:tc>
          <w:tcPr>
            <w:tcW w:w="5557" w:type="dxa"/>
            <w:shd w:val="clear" w:color="auto" w:fill="FFFF99"/>
          </w:tcPr>
          <w:p w14:paraId="6C19B94C" w14:textId="77777777" w:rsidR="00570739" w:rsidRPr="008073C6" w:rsidRDefault="00570739" w:rsidP="00570739">
            <w:pPr>
              <w:rPr>
                <w:sz w:val="20"/>
                <w:szCs w:val="20"/>
              </w:rPr>
            </w:pPr>
            <w:r w:rsidRPr="008073C6">
              <w:rPr>
                <w:sz w:val="20"/>
                <w:szCs w:val="20"/>
              </w:rPr>
              <w:t>Dinlediklerimde/izlediklerimde amaç- sonuç ilişkilerini belirlemede zorlanmam.</w:t>
            </w:r>
          </w:p>
        </w:tc>
        <w:tc>
          <w:tcPr>
            <w:tcW w:w="567" w:type="dxa"/>
            <w:shd w:val="clear" w:color="auto" w:fill="FFFF99"/>
          </w:tcPr>
          <w:p w14:paraId="31E6987A" w14:textId="77777777" w:rsidR="00570739" w:rsidRPr="008073C6" w:rsidRDefault="00570739" w:rsidP="00787367">
            <w:pPr>
              <w:rPr>
                <w:sz w:val="20"/>
                <w:szCs w:val="20"/>
              </w:rPr>
            </w:pPr>
          </w:p>
        </w:tc>
        <w:tc>
          <w:tcPr>
            <w:tcW w:w="567" w:type="dxa"/>
            <w:shd w:val="clear" w:color="auto" w:fill="FFFF99"/>
          </w:tcPr>
          <w:p w14:paraId="767445ED" w14:textId="77777777" w:rsidR="00570739" w:rsidRPr="008073C6" w:rsidRDefault="00570739" w:rsidP="00787367">
            <w:pPr>
              <w:rPr>
                <w:sz w:val="20"/>
                <w:szCs w:val="20"/>
              </w:rPr>
            </w:pPr>
          </w:p>
        </w:tc>
        <w:tc>
          <w:tcPr>
            <w:tcW w:w="567" w:type="dxa"/>
            <w:shd w:val="clear" w:color="auto" w:fill="FFFF99"/>
          </w:tcPr>
          <w:p w14:paraId="65AB8B7B" w14:textId="77777777" w:rsidR="00570739" w:rsidRPr="008073C6" w:rsidRDefault="00570739" w:rsidP="00787367">
            <w:pPr>
              <w:rPr>
                <w:sz w:val="20"/>
                <w:szCs w:val="20"/>
              </w:rPr>
            </w:pPr>
          </w:p>
        </w:tc>
        <w:tc>
          <w:tcPr>
            <w:tcW w:w="426" w:type="dxa"/>
            <w:shd w:val="clear" w:color="auto" w:fill="FFFF99"/>
          </w:tcPr>
          <w:p w14:paraId="0112ED97" w14:textId="77777777" w:rsidR="00570739" w:rsidRPr="008073C6" w:rsidRDefault="00570739" w:rsidP="00787367">
            <w:pPr>
              <w:rPr>
                <w:sz w:val="20"/>
                <w:szCs w:val="20"/>
              </w:rPr>
            </w:pPr>
          </w:p>
        </w:tc>
        <w:tc>
          <w:tcPr>
            <w:tcW w:w="708" w:type="dxa"/>
            <w:shd w:val="clear" w:color="auto" w:fill="FFFF99"/>
          </w:tcPr>
          <w:p w14:paraId="4E316FA7" w14:textId="77777777" w:rsidR="00570739" w:rsidRPr="008073C6" w:rsidRDefault="00570739" w:rsidP="00787367">
            <w:pPr>
              <w:rPr>
                <w:sz w:val="20"/>
                <w:szCs w:val="20"/>
              </w:rPr>
            </w:pPr>
          </w:p>
        </w:tc>
      </w:tr>
      <w:tr w:rsidR="00570739" w:rsidRPr="008073C6" w14:paraId="0F2F2286" w14:textId="77777777" w:rsidTr="00570739">
        <w:tc>
          <w:tcPr>
            <w:tcW w:w="567" w:type="dxa"/>
            <w:shd w:val="clear" w:color="auto" w:fill="FFFF99"/>
          </w:tcPr>
          <w:p w14:paraId="4E4D03B0" w14:textId="77777777" w:rsidR="00570739" w:rsidRPr="008073C6" w:rsidRDefault="00570739" w:rsidP="00570739">
            <w:pPr>
              <w:rPr>
                <w:b/>
                <w:sz w:val="20"/>
                <w:szCs w:val="20"/>
              </w:rPr>
            </w:pPr>
            <w:r w:rsidRPr="008073C6">
              <w:rPr>
                <w:b/>
                <w:sz w:val="20"/>
                <w:szCs w:val="20"/>
              </w:rPr>
              <w:t>9.</w:t>
            </w:r>
          </w:p>
        </w:tc>
        <w:tc>
          <w:tcPr>
            <w:tcW w:w="5557" w:type="dxa"/>
            <w:shd w:val="clear" w:color="auto" w:fill="FFFF99"/>
          </w:tcPr>
          <w:p w14:paraId="7B9348C2" w14:textId="77777777" w:rsidR="00570739" w:rsidRPr="008073C6" w:rsidRDefault="00570739" w:rsidP="00570739">
            <w:pPr>
              <w:rPr>
                <w:sz w:val="20"/>
                <w:szCs w:val="20"/>
              </w:rPr>
            </w:pPr>
            <w:r w:rsidRPr="008073C6">
              <w:rPr>
                <w:sz w:val="20"/>
                <w:szCs w:val="20"/>
              </w:rPr>
              <w:t>Dinlediklerimde/izlediklerimde kurgunun gerçek veya kurmaca olmasını ayırt edebilirim.</w:t>
            </w:r>
          </w:p>
        </w:tc>
        <w:tc>
          <w:tcPr>
            <w:tcW w:w="567" w:type="dxa"/>
            <w:shd w:val="clear" w:color="auto" w:fill="FFFF99"/>
          </w:tcPr>
          <w:p w14:paraId="5C5B21CD" w14:textId="77777777" w:rsidR="00570739" w:rsidRPr="008073C6" w:rsidRDefault="00570739" w:rsidP="00787367">
            <w:pPr>
              <w:rPr>
                <w:sz w:val="20"/>
                <w:szCs w:val="20"/>
              </w:rPr>
            </w:pPr>
          </w:p>
        </w:tc>
        <w:tc>
          <w:tcPr>
            <w:tcW w:w="567" w:type="dxa"/>
            <w:shd w:val="clear" w:color="auto" w:fill="FFFF99"/>
          </w:tcPr>
          <w:p w14:paraId="2F2CA1E5" w14:textId="77777777" w:rsidR="00570739" w:rsidRPr="008073C6" w:rsidRDefault="00570739" w:rsidP="00787367">
            <w:pPr>
              <w:rPr>
                <w:sz w:val="20"/>
                <w:szCs w:val="20"/>
              </w:rPr>
            </w:pPr>
          </w:p>
        </w:tc>
        <w:tc>
          <w:tcPr>
            <w:tcW w:w="567" w:type="dxa"/>
            <w:shd w:val="clear" w:color="auto" w:fill="FFFF99"/>
          </w:tcPr>
          <w:p w14:paraId="5E4BA1A9" w14:textId="77777777" w:rsidR="00570739" w:rsidRPr="008073C6" w:rsidRDefault="00570739" w:rsidP="00787367">
            <w:pPr>
              <w:rPr>
                <w:sz w:val="20"/>
                <w:szCs w:val="20"/>
              </w:rPr>
            </w:pPr>
          </w:p>
        </w:tc>
        <w:tc>
          <w:tcPr>
            <w:tcW w:w="426" w:type="dxa"/>
            <w:shd w:val="clear" w:color="auto" w:fill="FFFF99"/>
          </w:tcPr>
          <w:p w14:paraId="1685B793" w14:textId="77777777" w:rsidR="00570739" w:rsidRPr="008073C6" w:rsidRDefault="00570739" w:rsidP="00787367">
            <w:pPr>
              <w:rPr>
                <w:sz w:val="20"/>
                <w:szCs w:val="20"/>
              </w:rPr>
            </w:pPr>
          </w:p>
        </w:tc>
        <w:tc>
          <w:tcPr>
            <w:tcW w:w="708" w:type="dxa"/>
            <w:shd w:val="clear" w:color="auto" w:fill="FFFF99"/>
          </w:tcPr>
          <w:p w14:paraId="22E03A73" w14:textId="77777777" w:rsidR="00570739" w:rsidRPr="008073C6" w:rsidRDefault="00570739" w:rsidP="00787367">
            <w:pPr>
              <w:rPr>
                <w:sz w:val="20"/>
                <w:szCs w:val="20"/>
              </w:rPr>
            </w:pPr>
          </w:p>
        </w:tc>
      </w:tr>
      <w:tr w:rsidR="00570739" w:rsidRPr="008073C6" w14:paraId="3360F48A" w14:textId="77777777" w:rsidTr="00570739">
        <w:tc>
          <w:tcPr>
            <w:tcW w:w="567" w:type="dxa"/>
            <w:shd w:val="clear" w:color="auto" w:fill="FFFF99"/>
          </w:tcPr>
          <w:p w14:paraId="1E4C32DE" w14:textId="77777777" w:rsidR="00570739" w:rsidRPr="008073C6" w:rsidRDefault="00570739" w:rsidP="00570739">
            <w:pPr>
              <w:rPr>
                <w:b/>
                <w:sz w:val="20"/>
                <w:szCs w:val="20"/>
              </w:rPr>
            </w:pPr>
            <w:r w:rsidRPr="008073C6">
              <w:rPr>
                <w:b/>
                <w:sz w:val="20"/>
                <w:szCs w:val="20"/>
              </w:rPr>
              <w:t>10.</w:t>
            </w:r>
          </w:p>
        </w:tc>
        <w:tc>
          <w:tcPr>
            <w:tcW w:w="5557" w:type="dxa"/>
            <w:shd w:val="clear" w:color="auto" w:fill="FFFF99"/>
          </w:tcPr>
          <w:p w14:paraId="6C482D5C" w14:textId="77777777" w:rsidR="00570739" w:rsidRPr="008073C6" w:rsidRDefault="00570739" w:rsidP="00570739">
            <w:pPr>
              <w:rPr>
                <w:sz w:val="20"/>
                <w:szCs w:val="20"/>
              </w:rPr>
            </w:pPr>
            <w:r w:rsidRPr="008073C6">
              <w:rPr>
                <w:sz w:val="20"/>
                <w:szCs w:val="20"/>
              </w:rPr>
              <w:t>Dinleme metinlerinde çatışma unsurlarını (olay ve kişilerdeki çatışmalar vb.) belirleyebilirim.</w:t>
            </w:r>
          </w:p>
        </w:tc>
        <w:tc>
          <w:tcPr>
            <w:tcW w:w="567" w:type="dxa"/>
            <w:shd w:val="clear" w:color="auto" w:fill="FFFF99"/>
          </w:tcPr>
          <w:p w14:paraId="280123E6" w14:textId="77777777" w:rsidR="00570739" w:rsidRPr="008073C6" w:rsidRDefault="00570739" w:rsidP="00787367">
            <w:pPr>
              <w:rPr>
                <w:sz w:val="20"/>
                <w:szCs w:val="20"/>
              </w:rPr>
            </w:pPr>
          </w:p>
        </w:tc>
        <w:tc>
          <w:tcPr>
            <w:tcW w:w="567" w:type="dxa"/>
            <w:shd w:val="clear" w:color="auto" w:fill="FFFF99"/>
          </w:tcPr>
          <w:p w14:paraId="4ECB0399" w14:textId="77777777" w:rsidR="00570739" w:rsidRPr="008073C6" w:rsidRDefault="00570739" w:rsidP="00787367">
            <w:pPr>
              <w:rPr>
                <w:sz w:val="20"/>
                <w:szCs w:val="20"/>
              </w:rPr>
            </w:pPr>
          </w:p>
        </w:tc>
        <w:tc>
          <w:tcPr>
            <w:tcW w:w="567" w:type="dxa"/>
            <w:shd w:val="clear" w:color="auto" w:fill="FFFF99"/>
          </w:tcPr>
          <w:p w14:paraId="5D55E4A3" w14:textId="77777777" w:rsidR="00570739" w:rsidRPr="008073C6" w:rsidRDefault="00570739" w:rsidP="00787367">
            <w:pPr>
              <w:rPr>
                <w:sz w:val="20"/>
                <w:szCs w:val="20"/>
              </w:rPr>
            </w:pPr>
          </w:p>
        </w:tc>
        <w:tc>
          <w:tcPr>
            <w:tcW w:w="426" w:type="dxa"/>
            <w:shd w:val="clear" w:color="auto" w:fill="FFFF99"/>
          </w:tcPr>
          <w:p w14:paraId="43313C2C" w14:textId="77777777" w:rsidR="00570739" w:rsidRPr="008073C6" w:rsidRDefault="00570739" w:rsidP="00787367">
            <w:pPr>
              <w:rPr>
                <w:sz w:val="20"/>
                <w:szCs w:val="20"/>
              </w:rPr>
            </w:pPr>
          </w:p>
        </w:tc>
        <w:tc>
          <w:tcPr>
            <w:tcW w:w="708" w:type="dxa"/>
            <w:shd w:val="clear" w:color="auto" w:fill="FFFF99"/>
          </w:tcPr>
          <w:p w14:paraId="52DE4098" w14:textId="77777777" w:rsidR="00570739" w:rsidRPr="008073C6" w:rsidRDefault="00570739" w:rsidP="00787367">
            <w:pPr>
              <w:rPr>
                <w:sz w:val="20"/>
                <w:szCs w:val="20"/>
              </w:rPr>
            </w:pPr>
          </w:p>
        </w:tc>
      </w:tr>
      <w:tr w:rsidR="00570739" w:rsidRPr="008073C6" w14:paraId="496D5A4B" w14:textId="77777777" w:rsidTr="00570739">
        <w:tc>
          <w:tcPr>
            <w:tcW w:w="567" w:type="dxa"/>
            <w:shd w:val="clear" w:color="auto" w:fill="FFFF99"/>
          </w:tcPr>
          <w:p w14:paraId="29922C7F" w14:textId="77777777" w:rsidR="00570739" w:rsidRPr="008073C6" w:rsidRDefault="00570739" w:rsidP="00570739">
            <w:pPr>
              <w:rPr>
                <w:b/>
                <w:sz w:val="20"/>
                <w:szCs w:val="20"/>
              </w:rPr>
            </w:pPr>
            <w:r w:rsidRPr="008073C6">
              <w:rPr>
                <w:b/>
                <w:sz w:val="20"/>
                <w:szCs w:val="20"/>
              </w:rPr>
              <w:t>11.</w:t>
            </w:r>
          </w:p>
        </w:tc>
        <w:tc>
          <w:tcPr>
            <w:tcW w:w="5557" w:type="dxa"/>
            <w:shd w:val="clear" w:color="auto" w:fill="FFFF99"/>
          </w:tcPr>
          <w:p w14:paraId="67C1E039" w14:textId="77777777" w:rsidR="00570739" w:rsidRPr="008073C6" w:rsidRDefault="00570739" w:rsidP="00570739">
            <w:pPr>
              <w:rPr>
                <w:sz w:val="20"/>
                <w:szCs w:val="20"/>
              </w:rPr>
            </w:pPr>
            <w:r w:rsidRPr="008073C6">
              <w:rPr>
                <w:sz w:val="20"/>
                <w:szCs w:val="20"/>
              </w:rPr>
              <w:t>Dinlediğim/ izlediğim medyatik içeriklerde duygusal etki oluşturmak için kullanılan teknikleri belirleyebilirim.</w:t>
            </w:r>
          </w:p>
        </w:tc>
        <w:tc>
          <w:tcPr>
            <w:tcW w:w="567" w:type="dxa"/>
            <w:shd w:val="clear" w:color="auto" w:fill="FFFF99"/>
          </w:tcPr>
          <w:p w14:paraId="13C3CD9E" w14:textId="77777777" w:rsidR="00570739" w:rsidRPr="008073C6" w:rsidRDefault="00570739" w:rsidP="00787367">
            <w:pPr>
              <w:rPr>
                <w:sz w:val="20"/>
                <w:szCs w:val="20"/>
              </w:rPr>
            </w:pPr>
          </w:p>
        </w:tc>
        <w:tc>
          <w:tcPr>
            <w:tcW w:w="567" w:type="dxa"/>
            <w:shd w:val="clear" w:color="auto" w:fill="FFFF99"/>
          </w:tcPr>
          <w:p w14:paraId="59B3D0E2" w14:textId="77777777" w:rsidR="00570739" w:rsidRPr="008073C6" w:rsidRDefault="00570739" w:rsidP="00787367">
            <w:pPr>
              <w:rPr>
                <w:sz w:val="20"/>
                <w:szCs w:val="20"/>
              </w:rPr>
            </w:pPr>
          </w:p>
        </w:tc>
        <w:tc>
          <w:tcPr>
            <w:tcW w:w="567" w:type="dxa"/>
            <w:shd w:val="clear" w:color="auto" w:fill="FFFF99"/>
          </w:tcPr>
          <w:p w14:paraId="62614790" w14:textId="77777777" w:rsidR="00570739" w:rsidRPr="008073C6" w:rsidRDefault="00570739" w:rsidP="00787367">
            <w:pPr>
              <w:rPr>
                <w:sz w:val="20"/>
                <w:szCs w:val="20"/>
              </w:rPr>
            </w:pPr>
          </w:p>
        </w:tc>
        <w:tc>
          <w:tcPr>
            <w:tcW w:w="426" w:type="dxa"/>
            <w:shd w:val="clear" w:color="auto" w:fill="FFFF99"/>
          </w:tcPr>
          <w:p w14:paraId="49035ADE" w14:textId="77777777" w:rsidR="00570739" w:rsidRPr="008073C6" w:rsidRDefault="00570739" w:rsidP="00787367">
            <w:pPr>
              <w:rPr>
                <w:sz w:val="20"/>
                <w:szCs w:val="20"/>
              </w:rPr>
            </w:pPr>
          </w:p>
        </w:tc>
        <w:tc>
          <w:tcPr>
            <w:tcW w:w="708" w:type="dxa"/>
            <w:shd w:val="clear" w:color="auto" w:fill="FFFF99"/>
          </w:tcPr>
          <w:p w14:paraId="20C1E4A5" w14:textId="77777777" w:rsidR="00570739" w:rsidRPr="008073C6" w:rsidRDefault="00570739" w:rsidP="00787367">
            <w:pPr>
              <w:rPr>
                <w:sz w:val="20"/>
                <w:szCs w:val="20"/>
              </w:rPr>
            </w:pPr>
          </w:p>
        </w:tc>
      </w:tr>
      <w:tr w:rsidR="00570739" w:rsidRPr="008073C6" w14:paraId="09827BE2" w14:textId="77777777" w:rsidTr="00570739">
        <w:tc>
          <w:tcPr>
            <w:tcW w:w="567" w:type="dxa"/>
            <w:shd w:val="clear" w:color="auto" w:fill="FFFF99"/>
          </w:tcPr>
          <w:p w14:paraId="032DCC9C" w14:textId="77777777" w:rsidR="00570739" w:rsidRPr="008073C6" w:rsidRDefault="00570739" w:rsidP="00570739">
            <w:pPr>
              <w:rPr>
                <w:b/>
                <w:sz w:val="20"/>
                <w:szCs w:val="20"/>
              </w:rPr>
            </w:pPr>
            <w:r w:rsidRPr="008073C6">
              <w:rPr>
                <w:b/>
                <w:sz w:val="20"/>
                <w:szCs w:val="20"/>
              </w:rPr>
              <w:t>12.</w:t>
            </w:r>
          </w:p>
        </w:tc>
        <w:tc>
          <w:tcPr>
            <w:tcW w:w="5557" w:type="dxa"/>
            <w:shd w:val="clear" w:color="auto" w:fill="FFFF99"/>
          </w:tcPr>
          <w:p w14:paraId="0F0F3C97" w14:textId="77777777" w:rsidR="00570739" w:rsidRPr="008073C6" w:rsidRDefault="00570739" w:rsidP="00570739">
            <w:pPr>
              <w:autoSpaceDE w:val="0"/>
              <w:autoSpaceDN w:val="0"/>
              <w:adjustRightInd w:val="0"/>
              <w:rPr>
                <w:sz w:val="20"/>
                <w:szCs w:val="20"/>
              </w:rPr>
            </w:pPr>
            <w:r w:rsidRPr="008073C6">
              <w:rPr>
                <w:sz w:val="20"/>
                <w:szCs w:val="20"/>
              </w:rPr>
              <w:t>Dinlediğim/izlediğim film, dizi, reklam gibi medya unsurlarını içerik, tüketimi hedefleme, yanl</w:t>
            </w:r>
            <w:r w:rsidRPr="008073C6">
              <w:rPr>
                <w:rFonts w:eastAsia="TimesNewRomanPSMT"/>
                <w:sz w:val="20"/>
                <w:szCs w:val="20"/>
              </w:rPr>
              <w:t xml:space="preserve">ış </w:t>
            </w:r>
            <w:r w:rsidRPr="008073C6">
              <w:rPr>
                <w:sz w:val="20"/>
                <w:szCs w:val="20"/>
              </w:rPr>
              <w:t>bilgilendirme vb. aç</w:t>
            </w:r>
            <w:r w:rsidRPr="008073C6">
              <w:rPr>
                <w:rFonts w:eastAsia="TimesNewRomanPSMT"/>
                <w:sz w:val="20"/>
                <w:szCs w:val="20"/>
              </w:rPr>
              <w:t>ılardan</w:t>
            </w:r>
            <w:r w:rsidRPr="008073C6">
              <w:rPr>
                <w:sz w:val="20"/>
                <w:szCs w:val="20"/>
              </w:rPr>
              <w:t xml:space="preserve"> irdeleyip de</w:t>
            </w:r>
            <w:r w:rsidRPr="008073C6">
              <w:rPr>
                <w:rFonts w:eastAsia="TimesNewRomanPSMT"/>
                <w:sz w:val="20"/>
                <w:szCs w:val="20"/>
              </w:rPr>
              <w:t>ğ</w:t>
            </w:r>
            <w:r w:rsidRPr="008073C6">
              <w:rPr>
                <w:sz w:val="20"/>
                <w:szCs w:val="20"/>
              </w:rPr>
              <w:t>erlendirebilirim.</w:t>
            </w:r>
          </w:p>
        </w:tc>
        <w:tc>
          <w:tcPr>
            <w:tcW w:w="567" w:type="dxa"/>
            <w:shd w:val="clear" w:color="auto" w:fill="FFFF99"/>
          </w:tcPr>
          <w:p w14:paraId="56941E02" w14:textId="77777777" w:rsidR="00570739" w:rsidRPr="008073C6" w:rsidRDefault="00570739" w:rsidP="00787367">
            <w:pPr>
              <w:rPr>
                <w:sz w:val="20"/>
                <w:szCs w:val="20"/>
              </w:rPr>
            </w:pPr>
          </w:p>
        </w:tc>
        <w:tc>
          <w:tcPr>
            <w:tcW w:w="567" w:type="dxa"/>
            <w:shd w:val="clear" w:color="auto" w:fill="FFFF99"/>
          </w:tcPr>
          <w:p w14:paraId="0B502991" w14:textId="77777777" w:rsidR="00570739" w:rsidRPr="008073C6" w:rsidRDefault="00570739" w:rsidP="00787367">
            <w:pPr>
              <w:rPr>
                <w:sz w:val="20"/>
                <w:szCs w:val="20"/>
              </w:rPr>
            </w:pPr>
          </w:p>
        </w:tc>
        <w:tc>
          <w:tcPr>
            <w:tcW w:w="567" w:type="dxa"/>
            <w:shd w:val="clear" w:color="auto" w:fill="FFFF99"/>
          </w:tcPr>
          <w:p w14:paraId="1D57564D" w14:textId="77777777" w:rsidR="00570739" w:rsidRPr="008073C6" w:rsidRDefault="00570739" w:rsidP="00787367">
            <w:pPr>
              <w:rPr>
                <w:sz w:val="20"/>
                <w:szCs w:val="20"/>
              </w:rPr>
            </w:pPr>
          </w:p>
        </w:tc>
        <w:tc>
          <w:tcPr>
            <w:tcW w:w="426" w:type="dxa"/>
            <w:shd w:val="clear" w:color="auto" w:fill="FFFF99"/>
          </w:tcPr>
          <w:p w14:paraId="3A968B69" w14:textId="77777777" w:rsidR="00570739" w:rsidRPr="008073C6" w:rsidRDefault="00570739" w:rsidP="00787367">
            <w:pPr>
              <w:rPr>
                <w:sz w:val="20"/>
                <w:szCs w:val="20"/>
              </w:rPr>
            </w:pPr>
          </w:p>
        </w:tc>
        <w:tc>
          <w:tcPr>
            <w:tcW w:w="708" w:type="dxa"/>
            <w:shd w:val="clear" w:color="auto" w:fill="FFFF99"/>
          </w:tcPr>
          <w:p w14:paraId="3C6F00E7" w14:textId="77777777" w:rsidR="00570739" w:rsidRPr="008073C6" w:rsidRDefault="00570739" w:rsidP="00787367">
            <w:pPr>
              <w:rPr>
                <w:sz w:val="20"/>
                <w:szCs w:val="20"/>
              </w:rPr>
            </w:pPr>
          </w:p>
        </w:tc>
      </w:tr>
      <w:tr w:rsidR="00570739" w:rsidRPr="008073C6" w14:paraId="64784BE2" w14:textId="77777777" w:rsidTr="00570739">
        <w:tc>
          <w:tcPr>
            <w:tcW w:w="567" w:type="dxa"/>
            <w:shd w:val="clear" w:color="auto" w:fill="FFFF99"/>
          </w:tcPr>
          <w:p w14:paraId="6DD73808" w14:textId="77777777" w:rsidR="00570739" w:rsidRPr="008073C6" w:rsidRDefault="00570739" w:rsidP="00570739">
            <w:pPr>
              <w:rPr>
                <w:b/>
                <w:sz w:val="20"/>
                <w:szCs w:val="20"/>
              </w:rPr>
            </w:pPr>
            <w:r w:rsidRPr="008073C6">
              <w:rPr>
                <w:b/>
                <w:sz w:val="20"/>
                <w:szCs w:val="20"/>
              </w:rPr>
              <w:t>13.</w:t>
            </w:r>
          </w:p>
        </w:tc>
        <w:tc>
          <w:tcPr>
            <w:tcW w:w="5557" w:type="dxa"/>
            <w:shd w:val="clear" w:color="auto" w:fill="FFFF99"/>
          </w:tcPr>
          <w:p w14:paraId="748D8E2D" w14:textId="77777777" w:rsidR="00570739" w:rsidRPr="008073C6" w:rsidRDefault="00570739" w:rsidP="00570739">
            <w:pPr>
              <w:autoSpaceDE w:val="0"/>
              <w:autoSpaceDN w:val="0"/>
              <w:adjustRightInd w:val="0"/>
              <w:rPr>
                <w:sz w:val="20"/>
                <w:szCs w:val="20"/>
              </w:rPr>
            </w:pPr>
            <w:r w:rsidRPr="008073C6">
              <w:rPr>
                <w:sz w:val="20"/>
                <w:szCs w:val="20"/>
              </w:rPr>
              <w:t>Dinlediğim/izlediğim reklam ya da televizyon programlarında birey ve toplumu yönlendirme ve etkilemede kullanılan ögeleri irdeleyip değerlendirebilirim.</w:t>
            </w:r>
          </w:p>
        </w:tc>
        <w:tc>
          <w:tcPr>
            <w:tcW w:w="567" w:type="dxa"/>
            <w:shd w:val="clear" w:color="auto" w:fill="FFFF99"/>
          </w:tcPr>
          <w:p w14:paraId="75945D8A" w14:textId="77777777" w:rsidR="00570739" w:rsidRPr="008073C6" w:rsidRDefault="00570739" w:rsidP="00787367">
            <w:pPr>
              <w:rPr>
                <w:sz w:val="20"/>
                <w:szCs w:val="20"/>
              </w:rPr>
            </w:pPr>
          </w:p>
        </w:tc>
        <w:tc>
          <w:tcPr>
            <w:tcW w:w="567" w:type="dxa"/>
            <w:shd w:val="clear" w:color="auto" w:fill="FFFF99"/>
          </w:tcPr>
          <w:p w14:paraId="57D56773" w14:textId="77777777" w:rsidR="00570739" w:rsidRPr="008073C6" w:rsidRDefault="00570739" w:rsidP="00787367">
            <w:pPr>
              <w:rPr>
                <w:sz w:val="20"/>
                <w:szCs w:val="20"/>
              </w:rPr>
            </w:pPr>
          </w:p>
        </w:tc>
        <w:tc>
          <w:tcPr>
            <w:tcW w:w="567" w:type="dxa"/>
            <w:shd w:val="clear" w:color="auto" w:fill="FFFF99"/>
          </w:tcPr>
          <w:p w14:paraId="30EE8B68" w14:textId="77777777" w:rsidR="00570739" w:rsidRPr="008073C6" w:rsidRDefault="00570739" w:rsidP="00787367">
            <w:pPr>
              <w:rPr>
                <w:sz w:val="20"/>
                <w:szCs w:val="20"/>
              </w:rPr>
            </w:pPr>
          </w:p>
        </w:tc>
        <w:tc>
          <w:tcPr>
            <w:tcW w:w="426" w:type="dxa"/>
            <w:shd w:val="clear" w:color="auto" w:fill="FFFF99"/>
          </w:tcPr>
          <w:p w14:paraId="4A66EC72" w14:textId="77777777" w:rsidR="00570739" w:rsidRPr="008073C6" w:rsidRDefault="00570739" w:rsidP="00787367">
            <w:pPr>
              <w:rPr>
                <w:sz w:val="20"/>
                <w:szCs w:val="20"/>
              </w:rPr>
            </w:pPr>
          </w:p>
        </w:tc>
        <w:tc>
          <w:tcPr>
            <w:tcW w:w="708" w:type="dxa"/>
            <w:shd w:val="clear" w:color="auto" w:fill="FFFF99"/>
          </w:tcPr>
          <w:p w14:paraId="6989BF2F" w14:textId="77777777" w:rsidR="00570739" w:rsidRPr="008073C6" w:rsidRDefault="00570739" w:rsidP="00787367">
            <w:pPr>
              <w:rPr>
                <w:sz w:val="20"/>
                <w:szCs w:val="20"/>
              </w:rPr>
            </w:pPr>
          </w:p>
        </w:tc>
      </w:tr>
      <w:tr w:rsidR="00570739" w:rsidRPr="008073C6" w14:paraId="0CBF87B1" w14:textId="77777777" w:rsidTr="00570739">
        <w:tc>
          <w:tcPr>
            <w:tcW w:w="567" w:type="dxa"/>
            <w:shd w:val="clear" w:color="auto" w:fill="CCECFF"/>
          </w:tcPr>
          <w:p w14:paraId="760406D3" w14:textId="77777777" w:rsidR="00570739" w:rsidRPr="008073C6" w:rsidRDefault="00570739" w:rsidP="00570739">
            <w:pPr>
              <w:rPr>
                <w:b/>
                <w:sz w:val="20"/>
                <w:szCs w:val="20"/>
              </w:rPr>
            </w:pPr>
            <w:r w:rsidRPr="008073C6">
              <w:rPr>
                <w:b/>
                <w:sz w:val="20"/>
                <w:szCs w:val="20"/>
              </w:rPr>
              <w:t>14.</w:t>
            </w:r>
          </w:p>
        </w:tc>
        <w:tc>
          <w:tcPr>
            <w:tcW w:w="5557" w:type="dxa"/>
            <w:shd w:val="clear" w:color="auto" w:fill="CCECFF"/>
          </w:tcPr>
          <w:p w14:paraId="1386B1CF" w14:textId="77777777" w:rsidR="00570739" w:rsidRPr="008073C6" w:rsidRDefault="00570739" w:rsidP="00570739">
            <w:pPr>
              <w:rPr>
                <w:sz w:val="20"/>
                <w:szCs w:val="20"/>
              </w:rPr>
            </w:pPr>
            <w:r w:rsidRPr="008073C6">
              <w:rPr>
                <w:sz w:val="20"/>
                <w:szCs w:val="20"/>
              </w:rPr>
              <w:t>Dinlediğim/izlediğim medyatik içeriklerin yararlı ve zararlı yönleri hakkında ailem ve arkadaşlarımla konuşurum.</w:t>
            </w:r>
          </w:p>
        </w:tc>
        <w:tc>
          <w:tcPr>
            <w:tcW w:w="567" w:type="dxa"/>
            <w:shd w:val="clear" w:color="auto" w:fill="CCECFF"/>
          </w:tcPr>
          <w:p w14:paraId="31600E11" w14:textId="77777777" w:rsidR="00570739" w:rsidRPr="008073C6" w:rsidRDefault="00570739" w:rsidP="00787367">
            <w:pPr>
              <w:rPr>
                <w:sz w:val="20"/>
                <w:szCs w:val="20"/>
              </w:rPr>
            </w:pPr>
          </w:p>
        </w:tc>
        <w:tc>
          <w:tcPr>
            <w:tcW w:w="567" w:type="dxa"/>
            <w:shd w:val="clear" w:color="auto" w:fill="CCECFF"/>
          </w:tcPr>
          <w:p w14:paraId="4D088109" w14:textId="77777777" w:rsidR="00570739" w:rsidRPr="008073C6" w:rsidRDefault="00570739" w:rsidP="00787367">
            <w:pPr>
              <w:rPr>
                <w:sz w:val="20"/>
                <w:szCs w:val="20"/>
              </w:rPr>
            </w:pPr>
          </w:p>
        </w:tc>
        <w:tc>
          <w:tcPr>
            <w:tcW w:w="567" w:type="dxa"/>
            <w:shd w:val="clear" w:color="auto" w:fill="CCECFF"/>
          </w:tcPr>
          <w:p w14:paraId="5A4B0E75" w14:textId="77777777" w:rsidR="00570739" w:rsidRPr="008073C6" w:rsidRDefault="00570739" w:rsidP="00787367">
            <w:pPr>
              <w:rPr>
                <w:sz w:val="20"/>
                <w:szCs w:val="20"/>
              </w:rPr>
            </w:pPr>
          </w:p>
        </w:tc>
        <w:tc>
          <w:tcPr>
            <w:tcW w:w="426" w:type="dxa"/>
            <w:shd w:val="clear" w:color="auto" w:fill="CCECFF"/>
          </w:tcPr>
          <w:p w14:paraId="0C7696B1" w14:textId="77777777" w:rsidR="00570739" w:rsidRPr="008073C6" w:rsidRDefault="00570739" w:rsidP="00787367">
            <w:pPr>
              <w:rPr>
                <w:sz w:val="20"/>
                <w:szCs w:val="20"/>
              </w:rPr>
            </w:pPr>
          </w:p>
        </w:tc>
        <w:tc>
          <w:tcPr>
            <w:tcW w:w="708" w:type="dxa"/>
            <w:shd w:val="clear" w:color="auto" w:fill="CCECFF"/>
          </w:tcPr>
          <w:p w14:paraId="3C7FC544" w14:textId="77777777" w:rsidR="00570739" w:rsidRPr="008073C6" w:rsidRDefault="00570739" w:rsidP="00787367">
            <w:pPr>
              <w:rPr>
                <w:sz w:val="20"/>
                <w:szCs w:val="20"/>
              </w:rPr>
            </w:pPr>
          </w:p>
        </w:tc>
      </w:tr>
      <w:tr w:rsidR="00570739" w:rsidRPr="008073C6" w14:paraId="58054E15" w14:textId="77777777" w:rsidTr="00570739">
        <w:tc>
          <w:tcPr>
            <w:tcW w:w="567" w:type="dxa"/>
            <w:shd w:val="clear" w:color="auto" w:fill="CCECFF"/>
          </w:tcPr>
          <w:p w14:paraId="2AC53771" w14:textId="77777777" w:rsidR="00570739" w:rsidRPr="008073C6" w:rsidRDefault="00570739" w:rsidP="00570739">
            <w:pPr>
              <w:rPr>
                <w:b/>
                <w:sz w:val="20"/>
                <w:szCs w:val="20"/>
              </w:rPr>
            </w:pPr>
            <w:r w:rsidRPr="008073C6">
              <w:rPr>
                <w:b/>
                <w:sz w:val="20"/>
                <w:szCs w:val="20"/>
              </w:rPr>
              <w:t>15.</w:t>
            </w:r>
          </w:p>
        </w:tc>
        <w:tc>
          <w:tcPr>
            <w:tcW w:w="5557" w:type="dxa"/>
            <w:shd w:val="clear" w:color="auto" w:fill="CCECFF"/>
          </w:tcPr>
          <w:p w14:paraId="6AECAEFC" w14:textId="77777777" w:rsidR="00570739" w:rsidRPr="008073C6" w:rsidRDefault="00570739" w:rsidP="00570739">
            <w:pPr>
              <w:rPr>
                <w:sz w:val="20"/>
                <w:szCs w:val="20"/>
              </w:rPr>
            </w:pPr>
            <w:r w:rsidRPr="008073C6">
              <w:rPr>
                <w:sz w:val="20"/>
                <w:szCs w:val="20"/>
              </w:rPr>
              <w:t xml:space="preserve">Katılacağım konferans, seminer ya da sunumun konusu ve konuşmacısı hakkında önceden araştırma yaparım. </w:t>
            </w:r>
          </w:p>
        </w:tc>
        <w:tc>
          <w:tcPr>
            <w:tcW w:w="567" w:type="dxa"/>
            <w:shd w:val="clear" w:color="auto" w:fill="CCECFF"/>
          </w:tcPr>
          <w:p w14:paraId="1501D796" w14:textId="77777777" w:rsidR="00570739" w:rsidRPr="008073C6" w:rsidRDefault="00570739" w:rsidP="00787367">
            <w:pPr>
              <w:rPr>
                <w:sz w:val="20"/>
                <w:szCs w:val="20"/>
              </w:rPr>
            </w:pPr>
          </w:p>
        </w:tc>
        <w:tc>
          <w:tcPr>
            <w:tcW w:w="567" w:type="dxa"/>
            <w:shd w:val="clear" w:color="auto" w:fill="CCECFF"/>
          </w:tcPr>
          <w:p w14:paraId="02B84779" w14:textId="77777777" w:rsidR="00570739" w:rsidRPr="008073C6" w:rsidRDefault="00570739" w:rsidP="00787367">
            <w:pPr>
              <w:rPr>
                <w:sz w:val="20"/>
                <w:szCs w:val="20"/>
              </w:rPr>
            </w:pPr>
          </w:p>
        </w:tc>
        <w:tc>
          <w:tcPr>
            <w:tcW w:w="567" w:type="dxa"/>
            <w:shd w:val="clear" w:color="auto" w:fill="CCECFF"/>
          </w:tcPr>
          <w:p w14:paraId="729AA659" w14:textId="77777777" w:rsidR="00570739" w:rsidRPr="008073C6" w:rsidRDefault="00570739" w:rsidP="00787367">
            <w:pPr>
              <w:rPr>
                <w:sz w:val="20"/>
                <w:szCs w:val="20"/>
              </w:rPr>
            </w:pPr>
          </w:p>
        </w:tc>
        <w:tc>
          <w:tcPr>
            <w:tcW w:w="426" w:type="dxa"/>
            <w:shd w:val="clear" w:color="auto" w:fill="CCECFF"/>
          </w:tcPr>
          <w:p w14:paraId="31ECA9C8" w14:textId="77777777" w:rsidR="00570739" w:rsidRPr="008073C6" w:rsidRDefault="00570739" w:rsidP="00787367">
            <w:pPr>
              <w:rPr>
                <w:sz w:val="20"/>
                <w:szCs w:val="20"/>
              </w:rPr>
            </w:pPr>
          </w:p>
        </w:tc>
        <w:tc>
          <w:tcPr>
            <w:tcW w:w="708" w:type="dxa"/>
            <w:shd w:val="clear" w:color="auto" w:fill="CCECFF"/>
          </w:tcPr>
          <w:p w14:paraId="5F3A3B64" w14:textId="77777777" w:rsidR="00570739" w:rsidRPr="008073C6" w:rsidRDefault="00570739" w:rsidP="00787367">
            <w:pPr>
              <w:rPr>
                <w:sz w:val="20"/>
                <w:szCs w:val="20"/>
              </w:rPr>
            </w:pPr>
          </w:p>
        </w:tc>
      </w:tr>
      <w:tr w:rsidR="00570739" w:rsidRPr="008073C6" w14:paraId="6453FF72" w14:textId="77777777" w:rsidTr="00570739">
        <w:tc>
          <w:tcPr>
            <w:tcW w:w="567" w:type="dxa"/>
            <w:shd w:val="clear" w:color="auto" w:fill="C5E0B3" w:themeFill="accent6" w:themeFillTint="66"/>
          </w:tcPr>
          <w:p w14:paraId="5E9164E7" w14:textId="77777777" w:rsidR="00570739" w:rsidRPr="008073C6" w:rsidRDefault="00570739" w:rsidP="00570739">
            <w:pPr>
              <w:rPr>
                <w:b/>
                <w:sz w:val="20"/>
                <w:szCs w:val="20"/>
              </w:rPr>
            </w:pPr>
            <w:r w:rsidRPr="008073C6">
              <w:rPr>
                <w:b/>
                <w:sz w:val="20"/>
                <w:szCs w:val="20"/>
              </w:rPr>
              <w:t>16.</w:t>
            </w:r>
          </w:p>
        </w:tc>
        <w:tc>
          <w:tcPr>
            <w:tcW w:w="5557" w:type="dxa"/>
            <w:shd w:val="clear" w:color="auto" w:fill="C5E0B3" w:themeFill="accent6" w:themeFillTint="66"/>
          </w:tcPr>
          <w:p w14:paraId="0AD8D3A1" w14:textId="77777777" w:rsidR="00570739" w:rsidRPr="008073C6" w:rsidRDefault="00570739" w:rsidP="00570739">
            <w:pPr>
              <w:rPr>
                <w:sz w:val="20"/>
                <w:szCs w:val="20"/>
              </w:rPr>
            </w:pPr>
            <w:r w:rsidRPr="008073C6">
              <w:rPr>
                <w:sz w:val="20"/>
                <w:szCs w:val="20"/>
              </w:rPr>
              <w:t>Dinlediğim/izlediğim her şey aslında göründüğü gibidir.</w:t>
            </w:r>
          </w:p>
          <w:p w14:paraId="3B3B7592" w14:textId="77777777" w:rsidR="00570739" w:rsidRPr="008073C6" w:rsidRDefault="00570739" w:rsidP="00570739">
            <w:pPr>
              <w:rPr>
                <w:sz w:val="20"/>
                <w:szCs w:val="20"/>
              </w:rPr>
            </w:pPr>
          </w:p>
        </w:tc>
        <w:tc>
          <w:tcPr>
            <w:tcW w:w="567" w:type="dxa"/>
            <w:shd w:val="clear" w:color="auto" w:fill="C5E0B3" w:themeFill="accent6" w:themeFillTint="66"/>
          </w:tcPr>
          <w:p w14:paraId="731A30B6" w14:textId="77777777" w:rsidR="00570739" w:rsidRPr="008073C6" w:rsidRDefault="00570739" w:rsidP="00787367">
            <w:pPr>
              <w:rPr>
                <w:sz w:val="20"/>
                <w:szCs w:val="20"/>
              </w:rPr>
            </w:pPr>
          </w:p>
        </w:tc>
        <w:tc>
          <w:tcPr>
            <w:tcW w:w="567" w:type="dxa"/>
            <w:shd w:val="clear" w:color="auto" w:fill="C5E0B3" w:themeFill="accent6" w:themeFillTint="66"/>
          </w:tcPr>
          <w:p w14:paraId="4ECBABAE" w14:textId="77777777" w:rsidR="00570739" w:rsidRPr="008073C6" w:rsidRDefault="00570739" w:rsidP="00787367">
            <w:pPr>
              <w:rPr>
                <w:sz w:val="20"/>
                <w:szCs w:val="20"/>
              </w:rPr>
            </w:pPr>
          </w:p>
        </w:tc>
        <w:tc>
          <w:tcPr>
            <w:tcW w:w="567" w:type="dxa"/>
            <w:shd w:val="clear" w:color="auto" w:fill="C5E0B3" w:themeFill="accent6" w:themeFillTint="66"/>
          </w:tcPr>
          <w:p w14:paraId="76860BE6" w14:textId="77777777" w:rsidR="00570739" w:rsidRPr="008073C6" w:rsidRDefault="00570739" w:rsidP="00787367">
            <w:pPr>
              <w:rPr>
                <w:sz w:val="20"/>
                <w:szCs w:val="20"/>
              </w:rPr>
            </w:pPr>
          </w:p>
        </w:tc>
        <w:tc>
          <w:tcPr>
            <w:tcW w:w="426" w:type="dxa"/>
            <w:shd w:val="clear" w:color="auto" w:fill="C5E0B3" w:themeFill="accent6" w:themeFillTint="66"/>
          </w:tcPr>
          <w:p w14:paraId="0F8360A8" w14:textId="77777777" w:rsidR="00570739" w:rsidRPr="008073C6" w:rsidRDefault="00570739" w:rsidP="00787367">
            <w:pPr>
              <w:rPr>
                <w:sz w:val="20"/>
                <w:szCs w:val="20"/>
              </w:rPr>
            </w:pPr>
          </w:p>
        </w:tc>
        <w:tc>
          <w:tcPr>
            <w:tcW w:w="708" w:type="dxa"/>
            <w:shd w:val="clear" w:color="auto" w:fill="C5E0B3" w:themeFill="accent6" w:themeFillTint="66"/>
          </w:tcPr>
          <w:p w14:paraId="3E1FC84D" w14:textId="77777777" w:rsidR="00570739" w:rsidRPr="008073C6" w:rsidRDefault="00570739" w:rsidP="00787367">
            <w:pPr>
              <w:rPr>
                <w:sz w:val="20"/>
                <w:szCs w:val="20"/>
              </w:rPr>
            </w:pPr>
          </w:p>
        </w:tc>
      </w:tr>
      <w:tr w:rsidR="00570739" w:rsidRPr="008073C6" w14:paraId="6B7B40BE" w14:textId="77777777" w:rsidTr="00570739">
        <w:tc>
          <w:tcPr>
            <w:tcW w:w="567" w:type="dxa"/>
            <w:shd w:val="clear" w:color="auto" w:fill="FFFF99"/>
          </w:tcPr>
          <w:p w14:paraId="057BB194" w14:textId="77777777" w:rsidR="00570739" w:rsidRPr="008073C6" w:rsidRDefault="00570739" w:rsidP="00570739">
            <w:pPr>
              <w:rPr>
                <w:b/>
                <w:sz w:val="20"/>
                <w:szCs w:val="20"/>
              </w:rPr>
            </w:pPr>
            <w:r w:rsidRPr="008073C6">
              <w:rPr>
                <w:b/>
                <w:sz w:val="20"/>
                <w:szCs w:val="20"/>
              </w:rPr>
              <w:t>17.</w:t>
            </w:r>
          </w:p>
        </w:tc>
        <w:tc>
          <w:tcPr>
            <w:tcW w:w="5557" w:type="dxa"/>
            <w:shd w:val="clear" w:color="auto" w:fill="FFFF99"/>
          </w:tcPr>
          <w:p w14:paraId="75582339" w14:textId="77777777" w:rsidR="00570739" w:rsidRPr="008073C6" w:rsidRDefault="00570739" w:rsidP="00570739">
            <w:pPr>
              <w:rPr>
                <w:sz w:val="20"/>
                <w:szCs w:val="20"/>
              </w:rPr>
            </w:pPr>
            <w:r w:rsidRPr="008073C6">
              <w:rPr>
                <w:sz w:val="20"/>
                <w:szCs w:val="20"/>
              </w:rPr>
              <w:t>Dinlediklerimden/izlediklerimden öğrendiklerimi daha önceki öğrendiklerimle karşılaştırabilirim.</w:t>
            </w:r>
          </w:p>
        </w:tc>
        <w:tc>
          <w:tcPr>
            <w:tcW w:w="567" w:type="dxa"/>
            <w:shd w:val="clear" w:color="auto" w:fill="FFFF99"/>
          </w:tcPr>
          <w:p w14:paraId="514C4535" w14:textId="77777777" w:rsidR="00570739" w:rsidRPr="008073C6" w:rsidRDefault="00570739" w:rsidP="00787367">
            <w:pPr>
              <w:rPr>
                <w:sz w:val="20"/>
                <w:szCs w:val="20"/>
              </w:rPr>
            </w:pPr>
          </w:p>
        </w:tc>
        <w:tc>
          <w:tcPr>
            <w:tcW w:w="567" w:type="dxa"/>
            <w:shd w:val="clear" w:color="auto" w:fill="FFFF99"/>
          </w:tcPr>
          <w:p w14:paraId="7607D3B3" w14:textId="77777777" w:rsidR="00570739" w:rsidRPr="008073C6" w:rsidRDefault="00570739" w:rsidP="00787367">
            <w:pPr>
              <w:rPr>
                <w:sz w:val="20"/>
                <w:szCs w:val="20"/>
              </w:rPr>
            </w:pPr>
          </w:p>
        </w:tc>
        <w:tc>
          <w:tcPr>
            <w:tcW w:w="567" w:type="dxa"/>
            <w:shd w:val="clear" w:color="auto" w:fill="FFFF99"/>
          </w:tcPr>
          <w:p w14:paraId="255164E1" w14:textId="77777777" w:rsidR="00570739" w:rsidRPr="008073C6" w:rsidRDefault="00570739" w:rsidP="00787367">
            <w:pPr>
              <w:rPr>
                <w:sz w:val="20"/>
                <w:szCs w:val="20"/>
              </w:rPr>
            </w:pPr>
          </w:p>
        </w:tc>
        <w:tc>
          <w:tcPr>
            <w:tcW w:w="426" w:type="dxa"/>
            <w:shd w:val="clear" w:color="auto" w:fill="FFFF99"/>
          </w:tcPr>
          <w:p w14:paraId="3E97C01D" w14:textId="77777777" w:rsidR="00570739" w:rsidRPr="008073C6" w:rsidRDefault="00570739" w:rsidP="00787367">
            <w:pPr>
              <w:rPr>
                <w:sz w:val="20"/>
                <w:szCs w:val="20"/>
              </w:rPr>
            </w:pPr>
          </w:p>
        </w:tc>
        <w:tc>
          <w:tcPr>
            <w:tcW w:w="708" w:type="dxa"/>
            <w:shd w:val="clear" w:color="auto" w:fill="FFFF99"/>
          </w:tcPr>
          <w:p w14:paraId="5EB1F119" w14:textId="77777777" w:rsidR="00570739" w:rsidRPr="008073C6" w:rsidRDefault="00570739" w:rsidP="00787367">
            <w:pPr>
              <w:rPr>
                <w:sz w:val="20"/>
                <w:szCs w:val="20"/>
              </w:rPr>
            </w:pPr>
          </w:p>
        </w:tc>
      </w:tr>
      <w:tr w:rsidR="00570739" w:rsidRPr="008073C6" w14:paraId="0BD85C61" w14:textId="77777777" w:rsidTr="00570739">
        <w:tc>
          <w:tcPr>
            <w:tcW w:w="567" w:type="dxa"/>
            <w:shd w:val="clear" w:color="auto" w:fill="CCECFF"/>
          </w:tcPr>
          <w:p w14:paraId="726FB21B" w14:textId="77777777" w:rsidR="00570739" w:rsidRPr="008073C6" w:rsidRDefault="00570739" w:rsidP="00570739">
            <w:pPr>
              <w:rPr>
                <w:b/>
                <w:sz w:val="20"/>
                <w:szCs w:val="20"/>
              </w:rPr>
            </w:pPr>
            <w:r w:rsidRPr="008073C6">
              <w:rPr>
                <w:b/>
                <w:sz w:val="20"/>
                <w:szCs w:val="20"/>
              </w:rPr>
              <w:lastRenderedPageBreak/>
              <w:t>18.</w:t>
            </w:r>
          </w:p>
        </w:tc>
        <w:tc>
          <w:tcPr>
            <w:tcW w:w="5557" w:type="dxa"/>
            <w:shd w:val="clear" w:color="auto" w:fill="CCECFF"/>
          </w:tcPr>
          <w:p w14:paraId="4210A407" w14:textId="77777777" w:rsidR="00570739" w:rsidRPr="008073C6" w:rsidRDefault="00570739" w:rsidP="00570739">
            <w:pPr>
              <w:pStyle w:val="Default"/>
              <w:rPr>
                <w:sz w:val="20"/>
                <w:szCs w:val="20"/>
              </w:rPr>
            </w:pPr>
            <w:r w:rsidRPr="008073C6">
              <w:rPr>
                <w:sz w:val="20"/>
                <w:szCs w:val="20"/>
              </w:rPr>
              <w:t xml:space="preserve">Kendi gerçeklerim ve bilgilerime göre dinlediklerimde/ izlediklerimde konuşmacının vardığı sonucu kontrol edebilirim. </w:t>
            </w:r>
          </w:p>
        </w:tc>
        <w:tc>
          <w:tcPr>
            <w:tcW w:w="567" w:type="dxa"/>
            <w:shd w:val="clear" w:color="auto" w:fill="CCECFF"/>
          </w:tcPr>
          <w:p w14:paraId="137181E1" w14:textId="77777777" w:rsidR="00570739" w:rsidRPr="008073C6" w:rsidRDefault="00570739" w:rsidP="00787367">
            <w:pPr>
              <w:rPr>
                <w:sz w:val="20"/>
                <w:szCs w:val="20"/>
              </w:rPr>
            </w:pPr>
          </w:p>
        </w:tc>
        <w:tc>
          <w:tcPr>
            <w:tcW w:w="567" w:type="dxa"/>
            <w:shd w:val="clear" w:color="auto" w:fill="CCECFF"/>
          </w:tcPr>
          <w:p w14:paraId="04904658" w14:textId="77777777" w:rsidR="00570739" w:rsidRPr="008073C6" w:rsidRDefault="00570739" w:rsidP="00787367">
            <w:pPr>
              <w:rPr>
                <w:sz w:val="20"/>
                <w:szCs w:val="20"/>
              </w:rPr>
            </w:pPr>
          </w:p>
        </w:tc>
        <w:tc>
          <w:tcPr>
            <w:tcW w:w="567" w:type="dxa"/>
            <w:shd w:val="clear" w:color="auto" w:fill="CCECFF"/>
          </w:tcPr>
          <w:p w14:paraId="2DE75AE3" w14:textId="77777777" w:rsidR="00570739" w:rsidRPr="008073C6" w:rsidRDefault="00570739" w:rsidP="00787367">
            <w:pPr>
              <w:rPr>
                <w:sz w:val="20"/>
                <w:szCs w:val="20"/>
              </w:rPr>
            </w:pPr>
          </w:p>
        </w:tc>
        <w:tc>
          <w:tcPr>
            <w:tcW w:w="426" w:type="dxa"/>
            <w:shd w:val="clear" w:color="auto" w:fill="CCECFF"/>
          </w:tcPr>
          <w:p w14:paraId="1F9683CB" w14:textId="77777777" w:rsidR="00570739" w:rsidRPr="008073C6" w:rsidRDefault="00570739" w:rsidP="00787367">
            <w:pPr>
              <w:rPr>
                <w:sz w:val="20"/>
                <w:szCs w:val="20"/>
              </w:rPr>
            </w:pPr>
          </w:p>
        </w:tc>
        <w:tc>
          <w:tcPr>
            <w:tcW w:w="708" w:type="dxa"/>
            <w:shd w:val="clear" w:color="auto" w:fill="CCECFF"/>
          </w:tcPr>
          <w:p w14:paraId="6C4AC79A" w14:textId="77777777" w:rsidR="00570739" w:rsidRPr="008073C6" w:rsidRDefault="00570739" w:rsidP="00787367">
            <w:pPr>
              <w:rPr>
                <w:sz w:val="20"/>
                <w:szCs w:val="20"/>
              </w:rPr>
            </w:pPr>
          </w:p>
        </w:tc>
      </w:tr>
      <w:tr w:rsidR="00570739" w:rsidRPr="008073C6" w14:paraId="1E95388B" w14:textId="77777777" w:rsidTr="00570739">
        <w:tc>
          <w:tcPr>
            <w:tcW w:w="567" w:type="dxa"/>
            <w:shd w:val="clear" w:color="auto" w:fill="CCECFF"/>
          </w:tcPr>
          <w:p w14:paraId="065CAB6A" w14:textId="77777777" w:rsidR="00570739" w:rsidRPr="008073C6" w:rsidRDefault="00570739" w:rsidP="00570739">
            <w:pPr>
              <w:rPr>
                <w:b/>
                <w:sz w:val="20"/>
                <w:szCs w:val="20"/>
              </w:rPr>
            </w:pPr>
            <w:r w:rsidRPr="008073C6">
              <w:rPr>
                <w:b/>
                <w:sz w:val="20"/>
                <w:szCs w:val="20"/>
              </w:rPr>
              <w:t>19.</w:t>
            </w:r>
          </w:p>
        </w:tc>
        <w:tc>
          <w:tcPr>
            <w:tcW w:w="5557" w:type="dxa"/>
            <w:shd w:val="clear" w:color="auto" w:fill="CCECFF"/>
          </w:tcPr>
          <w:p w14:paraId="2C28C180" w14:textId="77777777" w:rsidR="00570739" w:rsidRPr="008073C6" w:rsidRDefault="00570739" w:rsidP="00570739">
            <w:pPr>
              <w:pStyle w:val="Default"/>
              <w:rPr>
                <w:sz w:val="20"/>
                <w:szCs w:val="20"/>
              </w:rPr>
            </w:pPr>
            <w:r w:rsidRPr="008073C6">
              <w:rPr>
                <w:bCs/>
                <w:sz w:val="20"/>
                <w:szCs w:val="20"/>
              </w:rPr>
              <w:t xml:space="preserve">Dinlediklerimle/izlediklerimle ilgili merak ettiğim konular hakkında sorular hazırlarım. </w:t>
            </w:r>
          </w:p>
        </w:tc>
        <w:tc>
          <w:tcPr>
            <w:tcW w:w="567" w:type="dxa"/>
            <w:shd w:val="clear" w:color="auto" w:fill="CCECFF"/>
          </w:tcPr>
          <w:p w14:paraId="3294039F" w14:textId="77777777" w:rsidR="00570739" w:rsidRPr="008073C6" w:rsidRDefault="00570739" w:rsidP="00787367">
            <w:pPr>
              <w:rPr>
                <w:sz w:val="20"/>
                <w:szCs w:val="20"/>
              </w:rPr>
            </w:pPr>
          </w:p>
        </w:tc>
        <w:tc>
          <w:tcPr>
            <w:tcW w:w="567" w:type="dxa"/>
            <w:shd w:val="clear" w:color="auto" w:fill="CCECFF"/>
          </w:tcPr>
          <w:p w14:paraId="735BC679" w14:textId="77777777" w:rsidR="00570739" w:rsidRPr="008073C6" w:rsidRDefault="00570739" w:rsidP="00787367">
            <w:pPr>
              <w:rPr>
                <w:sz w:val="20"/>
                <w:szCs w:val="20"/>
              </w:rPr>
            </w:pPr>
          </w:p>
        </w:tc>
        <w:tc>
          <w:tcPr>
            <w:tcW w:w="567" w:type="dxa"/>
            <w:shd w:val="clear" w:color="auto" w:fill="CCECFF"/>
          </w:tcPr>
          <w:p w14:paraId="22D9F663" w14:textId="77777777" w:rsidR="00570739" w:rsidRPr="008073C6" w:rsidRDefault="00570739" w:rsidP="00787367">
            <w:pPr>
              <w:rPr>
                <w:sz w:val="20"/>
                <w:szCs w:val="20"/>
              </w:rPr>
            </w:pPr>
          </w:p>
        </w:tc>
        <w:tc>
          <w:tcPr>
            <w:tcW w:w="426" w:type="dxa"/>
            <w:shd w:val="clear" w:color="auto" w:fill="CCECFF"/>
          </w:tcPr>
          <w:p w14:paraId="1ECDF322" w14:textId="77777777" w:rsidR="00570739" w:rsidRPr="008073C6" w:rsidRDefault="00570739" w:rsidP="00787367">
            <w:pPr>
              <w:rPr>
                <w:sz w:val="20"/>
                <w:szCs w:val="20"/>
              </w:rPr>
            </w:pPr>
          </w:p>
        </w:tc>
        <w:tc>
          <w:tcPr>
            <w:tcW w:w="708" w:type="dxa"/>
            <w:shd w:val="clear" w:color="auto" w:fill="CCECFF"/>
          </w:tcPr>
          <w:p w14:paraId="5DF5178C" w14:textId="77777777" w:rsidR="00570739" w:rsidRPr="008073C6" w:rsidRDefault="00570739" w:rsidP="00787367">
            <w:pPr>
              <w:rPr>
                <w:sz w:val="20"/>
                <w:szCs w:val="20"/>
              </w:rPr>
            </w:pPr>
          </w:p>
        </w:tc>
      </w:tr>
      <w:tr w:rsidR="00570739" w:rsidRPr="008073C6" w14:paraId="072C9804" w14:textId="77777777" w:rsidTr="00570739">
        <w:tc>
          <w:tcPr>
            <w:tcW w:w="567" w:type="dxa"/>
            <w:shd w:val="clear" w:color="auto" w:fill="C5E0B3" w:themeFill="accent6" w:themeFillTint="66"/>
          </w:tcPr>
          <w:p w14:paraId="5DA6E870" w14:textId="77777777" w:rsidR="00570739" w:rsidRPr="008073C6" w:rsidRDefault="00570739" w:rsidP="00570739">
            <w:pPr>
              <w:rPr>
                <w:b/>
                <w:sz w:val="20"/>
                <w:szCs w:val="20"/>
              </w:rPr>
            </w:pPr>
            <w:r w:rsidRPr="008073C6">
              <w:rPr>
                <w:b/>
                <w:sz w:val="20"/>
                <w:szCs w:val="20"/>
              </w:rPr>
              <w:t>20.</w:t>
            </w:r>
          </w:p>
        </w:tc>
        <w:tc>
          <w:tcPr>
            <w:tcW w:w="5557" w:type="dxa"/>
            <w:shd w:val="clear" w:color="auto" w:fill="C5E0B3" w:themeFill="accent6" w:themeFillTint="66"/>
          </w:tcPr>
          <w:p w14:paraId="672FF683" w14:textId="77777777" w:rsidR="00570739" w:rsidRPr="008073C6" w:rsidRDefault="00570739" w:rsidP="00570739">
            <w:pPr>
              <w:rPr>
                <w:sz w:val="20"/>
                <w:szCs w:val="20"/>
              </w:rPr>
            </w:pPr>
            <w:r w:rsidRPr="008073C6">
              <w:rPr>
                <w:sz w:val="20"/>
                <w:szCs w:val="20"/>
              </w:rPr>
              <w:t>Dinlediklerimde/ izlediklerimde abartma-mizah- benzetme ve mecazları belirlemekte zorlanırım.</w:t>
            </w:r>
          </w:p>
        </w:tc>
        <w:tc>
          <w:tcPr>
            <w:tcW w:w="567" w:type="dxa"/>
            <w:shd w:val="clear" w:color="auto" w:fill="C5E0B3" w:themeFill="accent6" w:themeFillTint="66"/>
          </w:tcPr>
          <w:p w14:paraId="3610FA06" w14:textId="77777777" w:rsidR="00570739" w:rsidRPr="008073C6" w:rsidRDefault="00570739" w:rsidP="00787367">
            <w:pPr>
              <w:rPr>
                <w:sz w:val="20"/>
                <w:szCs w:val="20"/>
              </w:rPr>
            </w:pPr>
          </w:p>
        </w:tc>
        <w:tc>
          <w:tcPr>
            <w:tcW w:w="567" w:type="dxa"/>
            <w:shd w:val="clear" w:color="auto" w:fill="C5E0B3" w:themeFill="accent6" w:themeFillTint="66"/>
          </w:tcPr>
          <w:p w14:paraId="44548A60" w14:textId="77777777" w:rsidR="00570739" w:rsidRPr="008073C6" w:rsidRDefault="00570739" w:rsidP="00787367">
            <w:pPr>
              <w:rPr>
                <w:sz w:val="20"/>
                <w:szCs w:val="20"/>
              </w:rPr>
            </w:pPr>
          </w:p>
        </w:tc>
        <w:tc>
          <w:tcPr>
            <w:tcW w:w="567" w:type="dxa"/>
            <w:shd w:val="clear" w:color="auto" w:fill="C5E0B3" w:themeFill="accent6" w:themeFillTint="66"/>
          </w:tcPr>
          <w:p w14:paraId="7A4D68AD" w14:textId="77777777" w:rsidR="00570739" w:rsidRPr="008073C6" w:rsidRDefault="00570739" w:rsidP="00787367">
            <w:pPr>
              <w:rPr>
                <w:sz w:val="20"/>
                <w:szCs w:val="20"/>
              </w:rPr>
            </w:pPr>
          </w:p>
        </w:tc>
        <w:tc>
          <w:tcPr>
            <w:tcW w:w="426" w:type="dxa"/>
            <w:shd w:val="clear" w:color="auto" w:fill="C5E0B3" w:themeFill="accent6" w:themeFillTint="66"/>
          </w:tcPr>
          <w:p w14:paraId="06B5B2F5" w14:textId="77777777" w:rsidR="00570739" w:rsidRPr="008073C6" w:rsidRDefault="00570739" w:rsidP="00787367">
            <w:pPr>
              <w:rPr>
                <w:sz w:val="20"/>
                <w:szCs w:val="20"/>
              </w:rPr>
            </w:pPr>
          </w:p>
        </w:tc>
        <w:tc>
          <w:tcPr>
            <w:tcW w:w="708" w:type="dxa"/>
            <w:shd w:val="clear" w:color="auto" w:fill="C5E0B3" w:themeFill="accent6" w:themeFillTint="66"/>
          </w:tcPr>
          <w:p w14:paraId="039F0918" w14:textId="77777777" w:rsidR="00570739" w:rsidRPr="008073C6" w:rsidRDefault="00570739" w:rsidP="00787367">
            <w:pPr>
              <w:rPr>
                <w:sz w:val="20"/>
                <w:szCs w:val="20"/>
              </w:rPr>
            </w:pPr>
          </w:p>
        </w:tc>
      </w:tr>
      <w:tr w:rsidR="00570739" w:rsidRPr="008073C6" w14:paraId="439494E1" w14:textId="77777777" w:rsidTr="00570739">
        <w:tc>
          <w:tcPr>
            <w:tcW w:w="567" w:type="dxa"/>
            <w:shd w:val="clear" w:color="auto" w:fill="CCECFF"/>
          </w:tcPr>
          <w:p w14:paraId="54D09111" w14:textId="77777777" w:rsidR="00570739" w:rsidRPr="008073C6" w:rsidRDefault="00570739" w:rsidP="00570739">
            <w:pPr>
              <w:rPr>
                <w:b/>
                <w:sz w:val="20"/>
                <w:szCs w:val="20"/>
              </w:rPr>
            </w:pPr>
            <w:r w:rsidRPr="008073C6">
              <w:rPr>
                <w:b/>
                <w:sz w:val="20"/>
                <w:szCs w:val="20"/>
              </w:rPr>
              <w:t>21.</w:t>
            </w:r>
          </w:p>
        </w:tc>
        <w:tc>
          <w:tcPr>
            <w:tcW w:w="5557" w:type="dxa"/>
            <w:shd w:val="clear" w:color="auto" w:fill="CCECFF"/>
          </w:tcPr>
          <w:p w14:paraId="605A1B2E" w14:textId="77777777" w:rsidR="00570739" w:rsidRPr="008073C6" w:rsidRDefault="00570739" w:rsidP="00570739">
            <w:pPr>
              <w:rPr>
                <w:sz w:val="20"/>
                <w:szCs w:val="20"/>
              </w:rPr>
            </w:pPr>
            <w:r w:rsidRPr="008073C6">
              <w:rPr>
                <w:sz w:val="20"/>
                <w:szCs w:val="20"/>
              </w:rPr>
              <w:t>Dinlediklerimi/izlediklerimi sık sık kendi yaşantım ile karşılaştırırım.</w:t>
            </w:r>
          </w:p>
        </w:tc>
        <w:tc>
          <w:tcPr>
            <w:tcW w:w="567" w:type="dxa"/>
            <w:shd w:val="clear" w:color="auto" w:fill="CCECFF"/>
          </w:tcPr>
          <w:p w14:paraId="7BD1A406" w14:textId="77777777" w:rsidR="00570739" w:rsidRPr="008073C6" w:rsidRDefault="00570739" w:rsidP="00787367">
            <w:pPr>
              <w:rPr>
                <w:sz w:val="20"/>
                <w:szCs w:val="20"/>
              </w:rPr>
            </w:pPr>
          </w:p>
        </w:tc>
        <w:tc>
          <w:tcPr>
            <w:tcW w:w="567" w:type="dxa"/>
            <w:shd w:val="clear" w:color="auto" w:fill="CCECFF"/>
          </w:tcPr>
          <w:p w14:paraId="348E8519" w14:textId="77777777" w:rsidR="00570739" w:rsidRPr="008073C6" w:rsidRDefault="00570739" w:rsidP="00787367">
            <w:pPr>
              <w:rPr>
                <w:sz w:val="20"/>
                <w:szCs w:val="20"/>
              </w:rPr>
            </w:pPr>
          </w:p>
        </w:tc>
        <w:tc>
          <w:tcPr>
            <w:tcW w:w="567" w:type="dxa"/>
            <w:shd w:val="clear" w:color="auto" w:fill="CCECFF"/>
          </w:tcPr>
          <w:p w14:paraId="5A94E0EE" w14:textId="77777777" w:rsidR="00570739" w:rsidRPr="008073C6" w:rsidRDefault="00570739" w:rsidP="00787367">
            <w:pPr>
              <w:rPr>
                <w:sz w:val="20"/>
                <w:szCs w:val="20"/>
              </w:rPr>
            </w:pPr>
          </w:p>
        </w:tc>
        <w:tc>
          <w:tcPr>
            <w:tcW w:w="426" w:type="dxa"/>
            <w:shd w:val="clear" w:color="auto" w:fill="CCECFF"/>
          </w:tcPr>
          <w:p w14:paraId="1C85E3EE" w14:textId="77777777" w:rsidR="00570739" w:rsidRPr="008073C6" w:rsidRDefault="00570739" w:rsidP="00787367">
            <w:pPr>
              <w:rPr>
                <w:sz w:val="20"/>
                <w:szCs w:val="20"/>
              </w:rPr>
            </w:pPr>
          </w:p>
        </w:tc>
        <w:tc>
          <w:tcPr>
            <w:tcW w:w="708" w:type="dxa"/>
            <w:shd w:val="clear" w:color="auto" w:fill="CCECFF"/>
          </w:tcPr>
          <w:p w14:paraId="5785D04A" w14:textId="77777777" w:rsidR="00570739" w:rsidRPr="008073C6" w:rsidRDefault="00570739" w:rsidP="00787367">
            <w:pPr>
              <w:rPr>
                <w:sz w:val="20"/>
                <w:szCs w:val="20"/>
              </w:rPr>
            </w:pPr>
          </w:p>
        </w:tc>
      </w:tr>
      <w:tr w:rsidR="00570739" w:rsidRPr="008073C6" w14:paraId="7BFA4862" w14:textId="77777777" w:rsidTr="00570739">
        <w:tc>
          <w:tcPr>
            <w:tcW w:w="567" w:type="dxa"/>
            <w:shd w:val="clear" w:color="auto" w:fill="FFFF99"/>
          </w:tcPr>
          <w:p w14:paraId="36204817" w14:textId="77777777" w:rsidR="00570739" w:rsidRPr="008073C6" w:rsidRDefault="00570739" w:rsidP="00570739">
            <w:pPr>
              <w:rPr>
                <w:b/>
                <w:sz w:val="20"/>
                <w:szCs w:val="20"/>
              </w:rPr>
            </w:pPr>
            <w:r w:rsidRPr="008073C6">
              <w:rPr>
                <w:b/>
                <w:sz w:val="20"/>
                <w:szCs w:val="20"/>
              </w:rPr>
              <w:t>22.</w:t>
            </w:r>
          </w:p>
        </w:tc>
        <w:tc>
          <w:tcPr>
            <w:tcW w:w="5557" w:type="dxa"/>
            <w:shd w:val="clear" w:color="auto" w:fill="FFFF99"/>
          </w:tcPr>
          <w:p w14:paraId="0F7A77B8" w14:textId="77777777" w:rsidR="00570739" w:rsidRPr="008073C6" w:rsidRDefault="00570739" w:rsidP="00570739">
            <w:pPr>
              <w:rPr>
                <w:sz w:val="20"/>
                <w:szCs w:val="20"/>
              </w:rPr>
            </w:pPr>
            <w:r w:rsidRPr="008073C6">
              <w:rPr>
                <w:sz w:val="20"/>
                <w:szCs w:val="20"/>
              </w:rPr>
              <w:t>Dinlediğim/ izlediğim metin ya da içeriklerde olay kişiler yer ve zaman unsurlarını kolaylıkla belirleyebilirim.</w:t>
            </w:r>
          </w:p>
        </w:tc>
        <w:tc>
          <w:tcPr>
            <w:tcW w:w="567" w:type="dxa"/>
            <w:shd w:val="clear" w:color="auto" w:fill="FFFF99"/>
          </w:tcPr>
          <w:p w14:paraId="684F8DC1" w14:textId="77777777" w:rsidR="00570739" w:rsidRPr="008073C6" w:rsidRDefault="00570739" w:rsidP="00787367">
            <w:pPr>
              <w:rPr>
                <w:sz w:val="20"/>
                <w:szCs w:val="20"/>
              </w:rPr>
            </w:pPr>
          </w:p>
        </w:tc>
        <w:tc>
          <w:tcPr>
            <w:tcW w:w="567" w:type="dxa"/>
            <w:shd w:val="clear" w:color="auto" w:fill="FFFF99"/>
          </w:tcPr>
          <w:p w14:paraId="4EFE22FE" w14:textId="77777777" w:rsidR="00570739" w:rsidRPr="008073C6" w:rsidRDefault="00570739" w:rsidP="00787367">
            <w:pPr>
              <w:rPr>
                <w:sz w:val="20"/>
                <w:szCs w:val="20"/>
              </w:rPr>
            </w:pPr>
          </w:p>
        </w:tc>
        <w:tc>
          <w:tcPr>
            <w:tcW w:w="567" w:type="dxa"/>
            <w:shd w:val="clear" w:color="auto" w:fill="FFFF99"/>
          </w:tcPr>
          <w:p w14:paraId="06914A1C" w14:textId="77777777" w:rsidR="00570739" w:rsidRPr="008073C6" w:rsidRDefault="00570739" w:rsidP="00787367">
            <w:pPr>
              <w:rPr>
                <w:sz w:val="20"/>
                <w:szCs w:val="20"/>
              </w:rPr>
            </w:pPr>
          </w:p>
        </w:tc>
        <w:tc>
          <w:tcPr>
            <w:tcW w:w="426" w:type="dxa"/>
            <w:shd w:val="clear" w:color="auto" w:fill="FFFF99"/>
          </w:tcPr>
          <w:p w14:paraId="0ED4D3DD" w14:textId="77777777" w:rsidR="00570739" w:rsidRPr="008073C6" w:rsidRDefault="00570739" w:rsidP="00787367">
            <w:pPr>
              <w:rPr>
                <w:sz w:val="20"/>
                <w:szCs w:val="20"/>
              </w:rPr>
            </w:pPr>
          </w:p>
        </w:tc>
        <w:tc>
          <w:tcPr>
            <w:tcW w:w="708" w:type="dxa"/>
            <w:shd w:val="clear" w:color="auto" w:fill="FFFF99"/>
          </w:tcPr>
          <w:p w14:paraId="15D087E6" w14:textId="77777777" w:rsidR="00570739" w:rsidRPr="008073C6" w:rsidRDefault="00570739" w:rsidP="00787367">
            <w:pPr>
              <w:rPr>
                <w:sz w:val="20"/>
                <w:szCs w:val="20"/>
              </w:rPr>
            </w:pPr>
          </w:p>
        </w:tc>
      </w:tr>
      <w:tr w:rsidR="00570739" w:rsidRPr="008073C6" w14:paraId="10C50BF4" w14:textId="77777777" w:rsidTr="00570739">
        <w:tc>
          <w:tcPr>
            <w:tcW w:w="567" w:type="dxa"/>
            <w:shd w:val="clear" w:color="auto" w:fill="FFFF99"/>
          </w:tcPr>
          <w:p w14:paraId="4BB7E2E5" w14:textId="77777777" w:rsidR="00570739" w:rsidRPr="008073C6" w:rsidRDefault="00570739" w:rsidP="00570739">
            <w:pPr>
              <w:rPr>
                <w:b/>
                <w:sz w:val="20"/>
                <w:szCs w:val="20"/>
              </w:rPr>
            </w:pPr>
            <w:r w:rsidRPr="008073C6">
              <w:rPr>
                <w:b/>
                <w:sz w:val="20"/>
                <w:szCs w:val="20"/>
              </w:rPr>
              <w:t>23.</w:t>
            </w:r>
          </w:p>
        </w:tc>
        <w:tc>
          <w:tcPr>
            <w:tcW w:w="5557" w:type="dxa"/>
            <w:shd w:val="clear" w:color="auto" w:fill="FFFF99"/>
          </w:tcPr>
          <w:p w14:paraId="68883871" w14:textId="77777777" w:rsidR="00570739" w:rsidRPr="008073C6" w:rsidRDefault="00570739" w:rsidP="00570739">
            <w:pPr>
              <w:rPr>
                <w:sz w:val="20"/>
                <w:szCs w:val="20"/>
              </w:rPr>
            </w:pPr>
            <w:r w:rsidRPr="008073C6">
              <w:rPr>
                <w:sz w:val="20"/>
                <w:szCs w:val="20"/>
              </w:rPr>
              <w:t>Dinleme/izleme etkinliğinden sonra anahtar kavramlarla dinlediklerimi/izlediklerimi özetleyebilirim.</w:t>
            </w:r>
          </w:p>
        </w:tc>
        <w:tc>
          <w:tcPr>
            <w:tcW w:w="567" w:type="dxa"/>
            <w:shd w:val="clear" w:color="auto" w:fill="FFFF99"/>
          </w:tcPr>
          <w:p w14:paraId="4CEA2B4E" w14:textId="77777777" w:rsidR="00570739" w:rsidRPr="008073C6" w:rsidRDefault="00570739" w:rsidP="00787367">
            <w:pPr>
              <w:rPr>
                <w:sz w:val="20"/>
                <w:szCs w:val="20"/>
              </w:rPr>
            </w:pPr>
          </w:p>
        </w:tc>
        <w:tc>
          <w:tcPr>
            <w:tcW w:w="567" w:type="dxa"/>
            <w:shd w:val="clear" w:color="auto" w:fill="FFFF99"/>
          </w:tcPr>
          <w:p w14:paraId="4E8C2A86" w14:textId="77777777" w:rsidR="00570739" w:rsidRPr="008073C6" w:rsidRDefault="00570739" w:rsidP="00787367">
            <w:pPr>
              <w:rPr>
                <w:sz w:val="20"/>
                <w:szCs w:val="20"/>
              </w:rPr>
            </w:pPr>
          </w:p>
        </w:tc>
        <w:tc>
          <w:tcPr>
            <w:tcW w:w="567" w:type="dxa"/>
            <w:shd w:val="clear" w:color="auto" w:fill="FFFF99"/>
          </w:tcPr>
          <w:p w14:paraId="724832B0" w14:textId="77777777" w:rsidR="00570739" w:rsidRPr="008073C6" w:rsidRDefault="00570739" w:rsidP="00787367">
            <w:pPr>
              <w:rPr>
                <w:sz w:val="20"/>
                <w:szCs w:val="20"/>
              </w:rPr>
            </w:pPr>
          </w:p>
        </w:tc>
        <w:tc>
          <w:tcPr>
            <w:tcW w:w="426" w:type="dxa"/>
            <w:shd w:val="clear" w:color="auto" w:fill="FFFF99"/>
          </w:tcPr>
          <w:p w14:paraId="56CD8C3D" w14:textId="77777777" w:rsidR="00570739" w:rsidRPr="008073C6" w:rsidRDefault="00570739" w:rsidP="00787367">
            <w:pPr>
              <w:rPr>
                <w:sz w:val="20"/>
                <w:szCs w:val="20"/>
              </w:rPr>
            </w:pPr>
          </w:p>
        </w:tc>
        <w:tc>
          <w:tcPr>
            <w:tcW w:w="708" w:type="dxa"/>
            <w:shd w:val="clear" w:color="auto" w:fill="FFFF99"/>
          </w:tcPr>
          <w:p w14:paraId="2689D535" w14:textId="77777777" w:rsidR="00570739" w:rsidRPr="008073C6" w:rsidRDefault="00570739" w:rsidP="00787367">
            <w:pPr>
              <w:rPr>
                <w:sz w:val="20"/>
                <w:szCs w:val="20"/>
              </w:rPr>
            </w:pPr>
          </w:p>
        </w:tc>
      </w:tr>
      <w:tr w:rsidR="00570739" w:rsidRPr="008073C6" w14:paraId="3FEAA840" w14:textId="77777777" w:rsidTr="00570739">
        <w:tc>
          <w:tcPr>
            <w:tcW w:w="567" w:type="dxa"/>
            <w:shd w:val="clear" w:color="auto" w:fill="C5E0B3" w:themeFill="accent6" w:themeFillTint="66"/>
          </w:tcPr>
          <w:p w14:paraId="72683DDE" w14:textId="77777777" w:rsidR="00570739" w:rsidRPr="008073C6" w:rsidRDefault="00570739" w:rsidP="00570739">
            <w:pPr>
              <w:rPr>
                <w:b/>
                <w:sz w:val="20"/>
                <w:szCs w:val="20"/>
              </w:rPr>
            </w:pPr>
            <w:r w:rsidRPr="008073C6">
              <w:rPr>
                <w:b/>
                <w:sz w:val="20"/>
                <w:szCs w:val="20"/>
              </w:rPr>
              <w:t>24.</w:t>
            </w:r>
          </w:p>
        </w:tc>
        <w:tc>
          <w:tcPr>
            <w:tcW w:w="5557" w:type="dxa"/>
            <w:shd w:val="clear" w:color="auto" w:fill="C5E0B3" w:themeFill="accent6" w:themeFillTint="66"/>
          </w:tcPr>
          <w:p w14:paraId="241A70A0" w14:textId="77777777" w:rsidR="00570739" w:rsidRPr="008073C6" w:rsidRDefault="00570739" w:rsidP="00570739">
            <w:pPr>
              <w:rPr>
                <w:sz w:val="20"/>
                <w:szCs w:val="20"/>
              </w:rPr>
            </w:pPr>
            <w:r w:rsidRPr="008073C6">
              <w:rPr>
                <w:sz w:val="20"/>
                <w:szCs w:val="20"/>
              </w:rPr>
              <w:t>Dinlediklerimde/ izlediklerimde mantık hatalarını belirlemede zorlanırım.</w:t>
            </w:r>
          </w:p>
        </w:tc>
        <w:tc>
          <w:tcPr>
            <w:tcW w:w="567" w:type="dxa"/>
            <w:shd w:val="clear" w:color="auto" w:fill="C5E0B3" w:themeFill="accent6" w:themeFillTint="66"/>
          </w:tcPr>
          <w:p w14:paraId="255F7116" w14:textId="77777777" w:rsidR="00570739" w:rsidRPr="008073C6" w:rsidRDefault="00570739" w:rsidP="00787367">
            <w:pPr>
              <w:rPr>
                <w:sz w:val="20"/>
                <w:szCs w:val="20"/>
              </w:rPr>
            </w:pPr>
          </w:p>
        </w:tc>
        <w:tc>
          <w:tcPr>
            <w:tcW w:w="567" w:type="dxa"/>
            <w:shd w:val="clear" w:color="auto" w:fill="C5E0B3" w:themeFill="accent6" w:themeFillTint="66"/>
          </w:tcPr>
          <w:p w14:paraId="59820CFE" w14:textId="77777777" w:rsidR="00570739" w:rsidRPr="008073C6" w:rsidRDefault="00570739" w:rsidP="00787367">
            <w:pPr>
              <w:rPr>
                <w:sz w:val="20"/>
                <w:szCs w:val="20"/>
              </w:rPr>
            </w:pPr>
          </w:p>
        </w:tc>
        <w:tc>
          <w:tcPr>
            <w:tcW w:w="567" w:type="dxa"/>
            <w:shd w:val="clear" w:color="auto" w:fill="C5E0B3" w:themeFill="accent6" w:themeFillTint="66"/>
          </w:tcPr>
          <w:p w14:paraId="6D39485C" w14:textId="77777777" w:rsidR="00570739" w:rsidRPr="008073C6" w:rsidRDefault="00570739" w:rsidP="00787367">
            <w:pPr>
              <w:rPr>
                <w:sz w:val="20"/>
                <w:szCs w:val="20"/>
              </w:rPr>
            </w:pPr>
          </w:p>
        </w:tc>
        <w:tc>
          <w:tcPr>
            <w:tcW w:w="426" w:type="dxa"/>
            <w:shd w:val="clear" w:color="auto" w:fill="C5E0B3" w:themeFill="accent6" w:themeFillTint="66"/>
          </w:tcPr>
          <w:p w14:paraId="4999D454" w14:textId="77777777" w:rsidR="00570739" w:rsidRPr="008073C6" w:rsidRDefault="00570739" w:rsidP="00787367">
            <w:pPr>
              <w:rPr>
                <w:sz w:val="20"/>
                <w:szCs w:val="20"/>
              </w:rPr>
            </w:pPr>
          </w:p>
        </w:tc>
        <w:tc>
          <w:tcPr>
            <w:tcW w:w="708" w:type="dxa"/>
            <w:shd w:val="clear" w:color="auto" w:fill="C5E0B3" w:themeFill="accent6" w:themeFillTint="66"/>
          </w:tcPr>
          <w:p w14:paraId="2D736B5D" w14:textId="77777777" w:rsidR="00570739" w:rsidRPr="008073C6" w:rsidRDefault="00570739" w:rsidP="00787367">
            <w:pPr>
              <w:rPr>
                <w:sz w:val="20"/>
                <w:szCs w:val="20"/>
              </w:rPr>
            </w:pPr>
          </w:p>
        </w:tc>
      </w:tr>
      <w:tr w:rsidR="00570739" w:rsidRPr="008073C6" w14:paraId="12FBBDF4" w14:textId="77777777" w:rsidTr="00570739">
        <w:tc>
          <w:tcPr>
            <w:tcW w:w="567" w:type="dxa"/>
            <w:shd w:val="clear" w:color="auto" w:fill="FFFF99"/>
          </w:tcPr>
          <w:p w14:paraId="28457472" w14:textId="77777777" w:rsidR="00570739" w:rsidRPr="008073C6" w:rsidRDefault="00570739" w:rsidP="00570739">
            <w:pPr>
              <w:rPr>
                <w:b/>
                <w:sz w:val="20"/>
                <w:szCs w:val="20"/>
              </w:rPr>
            </w:pPr>
            <w:r w:rsidRPr="008073C6">
              <w:rPr>
                <w:b/>
                <w:sz w:val="20"/>
                <w:szCs w:val="20"/>
              </w:rPr>
              <w:t>25.</w:t>
            </w:r>
          </w:p>
        </w:tc>
        <w:tc>
          <w:tcPr>
            <w:tcW w:w="5557" w:type="dxa"/>
            <w:shd w:val="clear" w:color="auto" w:fill="FFFF99"/>
          </w:tcPr>
          <w:p w14:paraId="0B91010D" w14:textId="77777777" w:rsidR="00570739" w:rsidRPr="008073C6" w:rsidRDefault="00570739" w:rsidP="00570739">
            <w:pPr>
              <w:rPr>
                <w:sz w:val="20"/>
                <w:szCs w:val="20"/>
              </w:rPr>
            </w:pPr>
            <w:r w:rsidRPr="008073C6">
              <w:rPr>
                <w:sz w:val="20"/>
                <w:szCs w:val="20"/>
              </w:rPr>
              <w:t>Dinlediklerimde/ izlediklerimde ortaya konan sorunlara farklı çözüm önerileri sunabilirim.</w:t>
            </w:r>
          </w:p>
        </w:tc>
        <w:tc>
          <w:tcPr>
            <w:tcW w:w="567" w:type="dxa"/>
            <w:shd w:val="clear" w:color="auto" w:fill="FFFF99"/>
          </w:tcPr>
          <w:p w14:paraId="54E1F5B6" w14:textId="77777777" w:rsidR="00570739" w:rsidRPr="008073C6" w:rsidRDefault="00570739" w:rsidP="00787367">
            <w:pPr>
              <w:rPr>
                <w:sz w:val="20"/>
                <w:szCs w:val="20"/>
              </w:rPr>
            </w:pPr>
          </w:p>
        </w:tc>
        <w:tc>
          <w:tcPr>
            <w:tcW w:w="567" w:type="dxa"/>
            <w:shd w:val="clear" w:color="auto" w:fill="FFFF99"/>
          </w:tcPr>
          <w:p w14:paraId="7B9C2479" w14:textId="77777777" w:rsidR="00570739" w:rsidRPr="008073C6" w:rsidRDefault="00570739" w:rsidP="00787367">
            <w:pPr>
              <w:rPr>
                <w:sz w:val="20"/>
                <w:szCs w:val="20"/>
              </w:rPr>
            </w:pPr>
          </w:p>
        </w:tc>
        <w:tc>
          <w:tcPr>
            <w:tcW w:w="567" w:type="dxa"/>
            <w:shd w:val="clear" w:color="auto" w:fill="FFFF99"/>
          </w:tcPr>
          <w:p w14:paraId="30304299" w14:textId="77777777" w:rsidR="00570739" w:rsidRPr="008073C6" w:rsidRDefault="00570739" w:rsidP="00787367">
            <w:pPr>
              <w:rPr>
                <w:sz w:val="20"/>
                <w:szCs w:val="20"/>
              </w:rPr>
            </w:pPr>
          </w:p>
        </w:tc>
        <w:tc>
          <w:tcPr>
            <w:tcW w:w="426" w:type="dxa"/>
            <w:shd w:val="clear" w:color="auto" w:fill="FFFF99"/>
          </w:tcPr>
          <w:p w14:paraId="4677BF2C" w14:textId="77777777" w:rsidR="00570739" w:rsidRPr="008073C6" w:rsidRDefault="00570739" w:rsidP="00787367">
            <w:pPr>
              <w:rPr>
                <w:sz w:val="20"/>
                <w:szCs w:val="20"/>
              </w:rPr>
            </w:pPr>
          </w:p>
        </w:tc>
        <w:tc>
          <w:tcPr>
            <w:tcW w:w="708" w:type="dxa"/>
            <w:shd w:val="clear" w:color="auto" w:fill="FFFF99"/>
          </w:tcPr>
          <w:p w14:paraId="7AEDE1C8" w14:textId="77777777" w:rsidR="00570739" w:rsidRPr="008073C6" w:rsidRDefault="00570739" w:rsidP="00787367">
            <w:pPr>
              <w:rPr>
                <w:sz w:val="20"/>
                <w:szCs w:val="20"/>
              </w:rPr>
            </w:pPr>
          </w:p>
        </w:tc>
      </w:tr>
      <w:tr w:rsidR="00570739" w:rsidRPr="008073C6" w14:paraId="54D83A71" w14:textId="77777777" w:rsidTr="00570739">
        <w:tc>
          <w:tcPr>
            <w:tcW w:w="567" w:type="dxa"/>
            <w:shd w:val="clear" w:color="auto" w:fill="FFFF99"/>
          </w:tcPr>
          <w:p w14:paraId="5EB2FCB3" w14:textId="77777777" w:rsidR="00570739" w:rsidRPr="008073C6" w:rsidRDefault="00570739" w:rsidP="00570739">
            <w:pPr>
              <w:rPr>
                <w:b/>
                <w:sz w:val="20"/>
                <w:szCs w:val="20"/>
              </w:rPr>
            </w:pPr>
            <w:r w:rsidRPr="008073C6">
              <w:rPr>
                <w:b/>
                <w:sz w:val="20"/>
                <w:szCs w:val="20"/>
              </w:rPr>
              <w:t>26.</w:t>
            </w:r>
          </w:p>
        </w:tc>
        <w:tc>
          <w:tcPr>
            <w:tcW w:w="5557" w:type="dxa"/>
            <w:shd w:val="clear" w:color="auto" w:fill="FFFF99"/>
          </w:tcPr>
          <w:p w14:paraId="61F7E8AF" w14:textId="22304F6D" w:rsidR="00570739" w:rsidRPr="008073C6" w:rsidRDefault="00570739" w:rsidP="00570739">
            <w:pPr>
              <w:rPr>
                <w:sz w:val="20"/>
                <w:szCs w:val="20"/>
              </w:rPr>
            </w:pPr>
            <w:r w:rsidRPr="008073C6">
              <w:rPr>
                <w:sz w:val="20"/>
                <w:szCs w:val="20"/>
              </w:rPr>
              <w:t xml:space="preserve">Dinleme/izleme ortamında konuşmacının dinleyici ile </w:t>
            </w:r>
            <w:r w:rsidRPr="008073C6">
              <w:rPr>
                <w:bCs/>
                <w:sz w:val="20"/>
                <w:szCs w:val="20"/>
              </w:rPr>
              <w:t xml:space="preserve">kurmaya çalıştığı mesafeyi fark edebilirim </w:t>
            </w:r>
            <w:r w:rsidRPr="008073C6">
              <w:rPr>
                <w:bCs/>
                <w:iCs/>
                <w:sz w:val="20"/>
                <w:szCs w:val="20"/>
              </w:rPr>
              <w:t xml:space="preserve">(samimi, resmi, otoriter </w:t>
            </w:r>
            <w:proofErr w:type="spellStart"/>
            <w:r w:rsidRPr="008073C6">
              <w:rPr>
                <w:bCs/>
                <w:iCs/>
                <w:sz w:val="20"/>
                <w:szCs w:val="20"/>
              </w:rPr>
              <w:t>vb</w:t>
            </w:r>
            <w:proofErr w:type="spellEnd"/>
            <w:r w:rsidRPr="008073C6">
              <w:rPr>
                <w:bCs/>
                <w:iCs/>
                <w:sz w:val="20"/>
                <w:szCs w:val="20"/>
              </w:rPr>
              <w:t xml:space="preserve">). </w:t>
            </w:r>
          </w:p>
        </w:tc>
        <w:tc>
          <w:tcPr>
            <w:tcW w:w="567" w:type="dxa"/>
            <w:shd w:val="clear" w:color="auto" w:fill="FFFF99"/>
          </w:tcPr>
          <w:p w14:paraId="7EA6775C" w14:textId="77777777" w:rsidR="00570739" w:rsidRPr="008073C6" w:rsidRDefault="00570739" w:rsidP="00787367">
            <w:pPr>
              <w:rPr>
                <w:sz w:val="20"/>
                <w:szCs w:val="20"/>
              </w:rPr>
            </w:pPr>
          </w:p>
        </w:tc>
        <w:tc>
          <w:tcPr>
            <w:tcW w:w="567" w:type="dxa"/>
            <w:shd w:val="clear" w:color="auto" w:fill="FFFF99"/>
          </w:tcPr>
          <w:p w14:paraId="533DF2F1" w14:textId="77777777" w:rsidR="00570739" w:rsidRPr="008073C6" w:rsidRDefault="00570739" w:rsidP="00787367">
            <w:pPr>
              <w:rPr>
                <w:sz w:val="20"/>
                <w:szCs w:val="20"/>
              </w:rPr>
            </w:pPr>
          </w:p>
        </w:tc>
        <w:tc>
          <w:tcPr>
            <w:tcW w:w="567" w:type="dxa"/>
            <w:shd w:val="clear" w:color="auto" w:fill="FFFF99"/>
          </w:tcPr>
          <w:p w14:paraId="0A9DDE65" w14:textId="77777777" w:rsidR="00570739" w:rsidRPr="008073C6" w:rsidRDefault="00570739" w:rsidP="00787367">
            <w:pPr>
              <w:rPr>
                <w:sz w:val="20"/>
                <w:szCs w:val="20"/>
              </w:rPr>
            </w:pPr>
          </w:p>
        </w:tc>
        <w:tc>
          <w:tcPr>
            <w:tcW w:w="426" w:type="dxa"/>
            <w:shd w:val="clear" w:color="auto" w:fill="FFFF99"/>
          </w:tcPr>
          <w:p w14:paraId="6569902C" w14:textId="77777777" w:rsidR="00570739" w:rsidRPr="008073C6" w:rsidRDefault="00570739" w:rsidP="00787367">
            <w:pPr>
              <w:rPr>
                <w:sz w:val="20"/>
                <w:szCs w:val="20"/>
              </w:rPr>
            </w:pPr>
          </w:p>
        </w:tc>
        <w:tc>
          <w:tcPr>
            <w:tcW w:w="708" w:type="dxa"/>
            <w:shd w:val="clear" w:color="auto" w:fill="FFFF99"/>
          </w:tcPr>
          <w:p w14:paraId="1DCCCCC4" w14:textId="77777777" w:rsidR="00570739" w:rsidRPr="008073C6" w:rsidRDefault="00570739" w:rsidP="00787367">
            <w:pPr>
              <w:rPr>
                <w:sz w:val="20"/>
                <w:szCs w:val="20"/>
              </w:rPr>
            </w:pPr>
          </w:p>
        </w:tc>
      </w:tr>
      <w:tr w:rsidR="00570739" w:rsidRPr="008073C6" w14:paraId="5D2327F3" w14:textId="77777777" w:rsidTr="00570739">
        <w:tc>
          <w:tcPr>
            <w:tcW w:w="567" w:type="dxa"/>
            <w:shd w:val="clear" w:color="auto" w:fill="CCECFF"/>
          </w:tcPr>
          <w:p w14:paraId="0646E695" w14:textId="77777777" w:rsidR="00570739" w:rsidRPr="008073C6" w:rsidRDefault="00570739" w:rsidP="00570739">
            <w:pPr>
              <w:rPr>
                <w:b/>
                <w:sz w:val="20"/>
                <w:szCs w:val="20"/>
              </w:rPr>
            </w:pPr>
            <w:r w:rsidRPr="008073C6">
              <w:rPr>
                <w:b/>
                <w:sz w:val="20"/>
                <w:szCs w:val="20"/>
              </w:rPr>
              <w:t>27.</w:t>
            </w:r>
          </w:p>
        </w:tc>
        <w:tc>
          <w:tcPr>
            <w:tcW w:w="5557" w:type="dxa"/>
            <w:shd w:val="clear" w:color="auto" w:fill="CCECFF"/>
          </w:tcPr>
          <w:p w14:paraId="69089A53" w14:textId="77777777" w:rsidR="00570739" w:rsidRPr="008073C6" w:rsidRDefault="00570739" w:rsidP="00570739">
            <w:pPr>
              <w:rPr>
                <w:sz w:val="20"/>
                <w:szCs w:val="20"/>
              </w:rPr>
            </w:pPr>
            <w:r w:rsidRPr="008073C6">
              <w:rPr>
                <w:sz w:val="20"/>
                <w:szCs w:val="20"/>
              </w:rPr>
              <w:t>Dinleme/izleme ortamlarında kullanılan afiş, broşür, görsel vb.nin kullanım sebebini tartışabilirim</w:t>
            </w:r>
          </w:p>
        </w:tc>
        <w:tc>
          <w:tcPr>
            <w:tcW w:w="567" w:type="dxa"/>
            <w:shd w:val="clear" w:color="auto" w:fill="CCECFF"/>
          </w:tcPr>
          <w:p w14:paraId="0A1544D6" w14:textId="77777777" w:rsidR="00570739" w:rsidRPr="008073C6" w:rsidRDefault="00570739" w:rsidP="00787367">
            <w:pPr>
              <w:rPr>
                <w:sz w:val="20"/>
                <w:szCs w:val="20"/>
              </w:rPr>
            </w:pPr>
          </w:p>
        </w:tc>
        <w:tc>
          <w:tcPr>
            <w:tcW w:w="567" w:type="dxa"/>
            <w:shd w:val="clear" w:color="auto" w:fill="CCECFF"/>
          </w:tcPr>
          <w:p w14:paraId="6CFE81AF" w14:textId="77777777" w:rsidR="00570739" w:rsidRPr="008073C6" w:rsidRDefault="00570739" w:rsidP="00787367">
            <w:pPr>
              <w:rPr>
                <w:sz w:val="20"/>
                <w:szCs w:val="20"/>
              </w:rPr>
            </w:pPr>
          </w:p>
        </w:tc>
        <w:tc>
          <w:tcPr>
            <w:tcW w:w="567" w:type="dxa"/>
            <w:shd w:val="clear" w:color="auto" w:fill="CCECFF"/>
          </w:tcPr>
          <w:p w14:paraId="7AC1FC66" w14:textId="77777777" w:rsidR="00570739" w:rsidRPr="008073C6" w:rsidRDefault="00570739" w:rsidP="00787367">
            <w:pPr>
              <w:rPr>
                <w:sz w:val="20"/>
                <w:szCs w:val="20"/>
              </w:rPr>
            </w:pPr>
          </w:p>
        </w:tc>
        <w:tc>
          <w:tcPr>
            <w:tcW w:w="426" w:type="dxa"/>
            <w:shd w:val="clear" w:color="auto" w:fill="CCECFF"/>
          </w:tcPr>
          <w:p w14:paraId="7EFCCF8F" w14:textId="77777777" w:rsidR="00570739" w:rsidRPr="008073C6" w:rsidRDefault="00570739" w:rsidP="00787367">
            <w:pPr>
              <w:rPr>
                <w:sz w:val="20"/>
                <w:szCs w:val="20"/>
              </w:rPr>
            </w:pPr>
          </w:p>
        </w:tc>
        <w:tc>
          <w:tcPr>
            <w:tcW w:w="708" w:type="dxa"/>
            <w:shd w:val="clear" w:color="auto" w:fill="CCECFF"/>
          </w:tcPr>
          <w:p w14:paraId="43B3A08D" w14:textId="77777777" w:rsidR="00570739" w:rsidRPr="008073C6" w:rsidRDefault="00570739" w:rsidP="00787367">
            <w:pPr>
              <w:rPr>
                <w:sz w:val="20"/>
                <w:szCs w:val="20"/>
              </w:rPr>
            </w:pPr>
          </w:p>
        </w:tc>
      </w:tr>
      <w:tr w:rsidR="00570739" w:rsidRPr="008073C6" w14:paraId="56F18E95" w14:textId="77777777" w:rsidTr="00570739">
        <w:tc>
          <w:tcPr>
            <w:tcW w:w="567" w:type="dxa"/>
            <w:shd w:val="clear" w:color="auto" w:fill="FFFF99"/>
          </w:tcPr>
          <w:p w14:paraId="28C0703E" w14:textId="77777777" w:rsidR="00570739" w:rsidRPr="008073C6" w:rsidRDefault="00570739" w:rsidP="00570739">
            <w:pPr>
              <w:rPr>
                <w:b/>
                <w:sz w:val="20"/>
                <w:szCs w:val="20"/>
              </w:rPr>
            </w:pPr>
            <w:r w:rsidRPr="008073C6">
              <w:rPr>
                <w:b/>
                <w:sz w:val="20"/>
                <w:szCs w:val="20"/>
              </w:rPr>
              <w:t>28.</w:t>
            </w:r>
          </w:p>
        </w:tc>
        <w:tc>
          <w:tcPr>
            <w:tcW w:w="5557" w:type="dxa"/>
            <w:shd w:val="clear" w:color="auto" w:fill="FFFF99"/>
          </w:tcPr>
          <w:p w14:paraId="799EC1A1" w14:textId="77777777" w:rsidR="00570739" w:rsidRPr="008073C6" w:rsidRDefault="00570739" w:rsidP="00570739">
            <w:pPr>
              <w:rPr>
                <w:sz w:val="20"/>
                <w:szCs w:val="20"/>
              </w:rPr>
            </w:pPr>
            <w:r w:rsidRPr="008073C6">
              <w:rPr>
                <w:sz w:val="20"/>
                <w:szCs w:val="20"/>
              </w:rPr>
              <w:t>Dinlediklerimde/izlediklerimde örtülü anlamları tespit edebilirim.</w:t>
            </w:r>
          </w:p>
        </w:tc>
        <w:tc>
          <w:tcPr>
            <w:tcW w:w="567" w:type="dxa"/>
            <w:shd w:val="clear" w:color="auto" w:fill="FFFF99"/>
          </w:tcPr>
          <w:p w14:paraId="5A7725CA" w14:textId="77777777" w:rsidR="00570739" w:rsidRPr="008073C6" w:rsidRDefault="00570739" w:rsidP="00787367">
            <w:pPr>
              <w:rPr>
                <w:sz w:val="20"/>
                <w:szCs w:val="20"/>
              </w:rPr>
            </w:pPr>
          </w:p>
        </w:tc>
        <w:tc>
          <w:tcPr>
            <w:tcW w:w="567" w:type="dxa"/>
            <w:shd w:val="clear" w:color="auto" w:fill="FFFF99"/>
          </w:tcPr>
          <w:p w14:paraId="27F18A3B" w14:textId="77777777" w:rsidR="00570739" w:rsidRPr="008073C6" w:rsidRDefault="00570739" w:rsidP="00787367">
            <w:pPr>
              <w:rPr>
                <w:sz w:val="20"/>
                <w:szCs w:val="20"/>
              </w:rPr>
            </w:pPr>
          </w:p>
        </w:tc>
        <w:tc>
          <w:tcPr>
            <w:tcW w:w="567" w:type="dxa"/>
            <w:shd w:val="clear" w:color="auto" w:fill="FFFF99"/>
          </w:tcPr>
          <w:p w14:paraId="7850B6B9" w14:textId="77777777" w:rsidR="00570739" w:rsidRPr="008073C6" w:rsidRDefault="00570739" w:rsidP="00787367">
            <w:pPr>
              <w:rPr>
                <w:sz w:val="20"/>
                <w:szCs w:val="20"/>
              </w:rPr>
            </w:pPr>
          </w:p>
        </w:tc>
        <w:tc>
          <w:tcPr>
            <w:tcW w:w="426" w:type="dxa"/>
            <w:shd w:val="clear" w:color="auto" w:fill="FFFF99"/>
          </w:tcPr>
          <w:p w14:paraId="4B7EC760" w14:textId="77777777" w:rsidR="00570739" w:rsidRPr="008073C6" w:rsidRDefault="00570739" w:rsidP="00787367">
            <w:pPr>
              <w:rPr>
                <w:sz w:val="20"/>
                <w:szCs w:val="20"/>
              </w:rPr>
            </w:pPr>
          </w:p>
        </w:tc>
        <w:tc>
          <w:tcPr>
            <w:tcW w:w="708" w:type="dxa"/>
            <w:shd w:val="clear" w:color="auto" w:fill="FFFF99"/>
          </w:tcPr>
          <w:p w14:paraId="59B38491" w14:textId="77777777" w:rsidR="00570739" w:rsidRPr="008073C6" w:rsidRDefault="00570739" w:rsidP="00787367">
            <w:pPr>
              <w:rPr>
                <w:sz w:val="20"/>
                <w:szCs w:val="20"/>
              </w:rPr>
            </w:pPr>
          </w:p>
        </w:tc>
      </w:tr>
      <w:tr w:rsidR="00570739" w:rsidRPr="008073C6" w14:paraId="0E6F74E2" w14:textId="77777777" w:rsidTr="00570739">
        <w:tc>
          <w:tcPr>
            <w:tcW w:w="567" w:type="dxa"/>
            <w:shd w:val="clear" w:color="auto" w:fill="FFFF99"/>
          </w:tcPr>
          <w:p w14:paraId="0BF7D727" w14:textId="77777777" w:rsidR="00570739" w:rsidRPr="008073C6" w:rsidRDefault="00570739" w:rsidP="00570739">
            <w:pPr>
              <w:rPr>
                <w:b/>
                <w:sz w:val="20"/>
                <w:szCs w:val="20"/>
              </w:rPr>
            </w:pPr>
            <w:r w:rsidRPr="008073C6">
              <w:rPr>
                <w:b/>
                <w:sz w:val="20"/>
                <w:szCs w:val="20"/>
              </w:rPr>
              <w:t>29.</w:t>
            </w:r>
          </w:p>
        </w:tc>
        <w:tc>
          <w:tcPr>
            <w:tcW w:w="5557" w:type="dxa"/>
            <w:shd w:val="clear" w:color="auto" w:fill="FFFF99"/>
          </w:tcPr>
          <w:p w14:paraId="3E05B1A9" w14:textId="77777777" w:rsidR="00570739" w:rsidRPr="008073C6" w:rsidRDefault="00570739" w:rsidP="00570739">
            <w:pPr>
              <w:rPr>
                <w:sz w:val="20"/>
                <w:szCs w:val="20"/>
              </w:rPr>
            </w:pPr>
            <w:r w:rsidRPr="008073C6">
              <w:rPr>
                <w:sz w:val="20"/>
                <w:szCs w:val="20"/>
              </w:rPr>
              <w:t>Dinlediklerimde/ izlediklerimde ön yargıları hemen fark ederim.</w:t>
            </w:r>
          </w:p>
        </w:tc>
        <w:tc>
          <w:tcPr>
            <w:tcW w:w="567" w:type="dxa"/>
            <w:shd w:val="clear" w:color="auto" w:fill="FFFF99"/>
          </w:tcPr>
          <w:p w14:paraId="7B7D6699" w14:textId="77777777" w:rsidR="00570739" w:rsidRPr="008073C6" w:rsidRDefault="00570739" w:rsidP="00787367">
            <w:pPr>
              <w:rPr>
                <w:sz w:val="20"/>
                <w:szCs w:val="20"/>
              </w:rPr>
            </w:pPr>
          </w:p>
        </w:tc>
        <w:tc>
          <w:tcPr>
            <w:tcW w:w="567" w:type="dxa"/>
            <w:shd w:val="clear" w:color="auto" w:fill="FFFF99"/>
          </w:tcPr>
          <w:p w14:paraId="14D6035B" w14:textId="77777777" w:rsidR="00570739" w:rsidRPr="008073C6" w:rsidRDefault="00570739" w:rsidP="00787367">
            <w:pPr>
              <w:rPr>
                <w:sz w:val="20"/>
                <w:szCs w:val="20"/>
              </w:rPr>
            </w:pPr>
          </w:p>
        </w:tc>
        <w:tc>
          <w:tcPr>
            <w:tcW w:w="567" w:type="dxa"/>
            <w:shd w:val="clear" w:color="auto" w:fill="FFFF99"/>
          </w:tcPr>
          <w:p w14:paraId="714B72A0" w14:textId="77777777" w:rsidR="00570739" w:rsidRPr="008073C6" w:rsidRDefault="00570739" w:rsidP="00787367">
            <w:pPr>
              <w:rPr>
                <w:sz w:val="20"/>
                <w:szCs w:val="20"/>
              </w:rPr>
            </w:pPr>
          </w:p>
        </w:tc>
        <w:tc>
          <w:tcPr>
            <w:tcW w:w="426" w:type="dxa"/>
            <w:shd w:val="clear" w:color="auto" w:fill="FFFF99"/>
          </w:tcPr>
          <w:p w14:paraId="767969A5" w14:textId="77777777" w:rsidR="00570739" w:rsidRPr="008073C6" w:rsidRDefault="00570739" w:rsidP="00787367">
            <w:pPr>
              <w:rPr>
                <w:sz w:val="20"/>
                <w:szCs w:val="20"/>
              </w:rPr>
            </w:pPr>
          </w:p>
        </w:tc>
        <w:tc>
          <w:tcPr>
            <w:tcW w:w="708" w:type="dxa"/>
            <w:shd w:val="clear" w:color="auto" w:fill="FFFF99"/>
          </w:tcPr>
          <w:p w14:paraId="2AD6D328" w14:textId="77777777" w:rsidR="00570739" w:rsidRPr="008073C6" w:rsidRDefault="00570739" w:rsidP="00787367">
            <w:pPr>
              <w:rPr>
                <w:sz w:val="20"/>
                <w:szCs w:val="20"/>
              </w:rPr>
            </w:pPr>
          </w:p>
        </w:tc>
      </w:tr>
      <w:tr w:rsidR="00570739" w:rsidRPr="008073C6" w14:paraId="0BDB5B7A" w14:textId="77777777" w:rsidTr="00570739">
        <w:tc>
          <w:tcPr>
            <w:tcW w:w="567" w:type="dxa"/>
            <w:shd w:val="clear" w:color="auto" w:fill="FFFF99"/>
          </w:tcPr>
          <w:p w14:paraId="64E3C34A" w14:textId="77777777" w:rsidR="00570739" w:rsidRPr="008073C6" w:rsidRDefault="00570739" w:rsidP="00570739">
            <w:pPr>
              <w:rPr>
                <w:b/>
                <w:sz w:val="20"/>
                <w:szCs w:val="20"/>
              </w:rPr>
            </w:pPr>
            <w:r w:rsidRPr="008073C6">
              <w:rPr>
                <w:b/>
                <w:sz w:val="20"/>
                <w:szCs w:val="20"/>
              </w:rPr>
              <w:t>30.</w:t>
            </w:r>
          </w:p>
        </w:tc>
        <w:tc>
          <w:tcPr>
            <w:tcW w:w="5557" w:type="dxa"/>
            <w:shd w:val="clear" w:color="auto" w:fill="FFFF99"/>
          </w:tcPr>
          <w:p w14:paraId="10C7C8C6" w14:textId="77777777" w:rsidR="00570739" w:rsidRPr="008073C6" w:rsidRDefault="00570739" w:rsidP="00570739">
            <w:pPr>
              <w:rPr>
                <w:sz w:val="20"/>
                <w:szCs w:val="20"/>
              </w:rPr>
            </w:pPr>
            <w:r w:rsidRPr="008073C6">
              <w:rPr>
                <w:sz w:val="20"/>
                <w:szCs w:val="20"/>
              </w:rPr>
              <w:t>Dinlediklerimde/ izlediklerimde öznel ve nesnel yargıları kolaylıkla tespit edebilirim.</w:t>
            </w:r>
          </w:p>
        </w:tc>
        <w:tc>
          <w:tcPr>
            <w:tcW w:w="567" w:type="dxa"/>
            <w:shd w:val="clear" w:color="auto" w:fill="FFFF99"/>
          </w:tcPr>
          <w:p w14:paraId="5B6E1411" w14:textId="77777777" w:rsidR="00570739" w:rsidRPr="008073C6" w:rsidRDefault="00570739" w:rsidP="00787367">
            <w:pPr>
              <w:rPr>
                <w:sz w:val="20"/>
                <w:szCs w:val="20"/>
              </w:rPr>
            </w:pPr>
          </w:p>
        </w:tc>
        <w:tc>
          <w:tcPr>
            <w:tcW w:w="567" w:type="dxa"/>
            <w:shd w:val="clear" w:color="auto" w:fill="FFFF99"/>
          </w:tcPr>
          <w:p w14:paraId="2904BC99" w14:textId="77777777" w:rsidR="00570739" w:rsidRPr="008073C6" w:rsidRDefault="00570739" w:rsidP="00787367">
            <w:pPr>
              <w:rPr>
                <w:sz w:val="20"/>
                <w:szCs w:val="20"/>
              </w:rPr>
            </w:pPr>
          </w:p>
        </w:tc>
        <w:tc>
          <w:tcPr>
            <w:tcW w:w="567" w:type="dxa"/>
            <w:shd w:val="clear" w:color="auto" w:fill="FFFF99"/>
          </w:tcPr>
          <w:p w14:paraId="35C40D0E" w14:textId="77777777" w:rsidR="00570739" w:rsidRPr="008073C6" w:rsidRDefault="00570739" w:rsidP="00787367">
            <w:pPr>
              <w:rPr>
                <w:sz w:val="20"/>
                <w:szCs w:val="20"/>
              </w:rPr>
            </w:pPr>
          </w:p>
        </w:tc>
        <w:tc>
          <w:tcPr>
            <w:tcW w:w="426" w:type="dxa"/>
            <w:shd w:val="clear" w:color="auto" w:fill="FFFF99"/>
          </w:tcPr>
          <w:p w14:paraId="3D3592E6" w14:textId="77777777" w:rsidR="00570739" w:rsidRPr="008073C6" w:rsidRDefault="00570739" w:rsidP="00787367">
            <w:pPr>
              <w:rPr>
                <w:sz w:val="20"/>
                <w:szCs w:val="20"/>
              </w:rPr>
            </w:pPr>
          </w:p>
        </w:tc>
        <w:tc>
          <w:tcPr>
            <w:tcW w:w="708" w:type="dxa"/>
            <w:shd w:val="clear" w:color="auto" w:fill="FFFF99"/>
          </w:tcPr>
          <w:p w14:paraId="4B515FF7" w14:textId="77777777" w:rsidR="00570739" w:rsidRPr="008073C6" w:rsidRDefault="00570739" w:rsidP="00787367">
            <w:pPr>
              <w:rPr>
                <w:sz w:val="20"/>
                <w:szCs w:val="20"/>
              </w:rPr>
            </w:pPr>
          </w:p>
        </w:tc>
      </w:tr>
    </w:tbl>
    <w:p w14:paraId="79511B80" w14:textId="77777777" w:rsidR="00570739" w:rsidRDefault="00570739" w:rsidP="00570739">
      <w:pPr>
        <w:rPr>
          <w:sz w:val="20"/>
          <w:szCs w:val="20"/>
        </w:rPr>
      </w:pPr>
    </w:p>
    <w:p w14:paraId="379908F1" w14:textId="77777777" w:rsidR="00570739" w:rsidRPr="00117B91" w:rsidRDefault="00570739" w:rsidP="00570739">
      <w:r w:rsidRPr="00117B91">
        <w:t>Cevaplarınız için teşekkür ederiz.</w:t>
      </w:r>
    </w:p>
    <w:p w14:paraId="04F8E0BE" w14:textId="77777777" w:rsidR="00570739" w:rsidRDefault="00570739" w:rsidP="00570739">
      <w:pPr>
        <w:spacing w:line="360" w:lineRule="auto"/>
      </w:pPr>
    </w:p>
    <w:p w14:paraId="2F2F6472" w14:textId="77777777" w:rsidR="00570739" w:rsidRDefault="00570739">
      <w:r>
        <w:t xml:space="preserve">Ölçeğin Alt Boyutları Madde Sayısı Madde Numaraları </w:t>
      </w:r>
    </w:p>
    <w:p w14:paraId="096EBDD3" w14:textId="3796554E" w:rsidR="00570739" w:rsidRDefault="00570739">
      <w:r>
        <w:t>Kişisel Yeterlik 19</w:t>
      </w:r>
      <w:r>
        <w:t xml:space="preserve"> Madde:</w:t>
      </w:r>
      <w:r>
        <w:t xml:space="preserve"> 1,2,3,4,7,8,9,10,11,12,13,17,22,23,25,26,28,29,30 </w:t>
      </w:r>
      <w:r>
        <w:t>= SARI</w:t>
      </w:r>
    </w:p>
    <w:p w14:paraId="3DEC4EF7" w14:textId="49A8A085" w:rsidR="00570739" w:rsidRDefault="00570739">
      <w:r>
        <w:t>Sosyal Yeterlik 7</w:t>
      </w:r>
      <w:r>
        <w:t xml:space="preserve"> Madde: 5</w:t>
      </w:r>
      <w:r>
        <w:t xml:space="preserve">,14,15,18,19,21,27 </w:t>
      </w:r>
      <w:r>
        <w:t xml:space="preserve">= </w:t>
      </w:r>
      <w:r w:rsidR="00F916A6">
        <w:t>MAVİ</w:t>
      </w:r>
    </w:p>
    <w:p w14:paraId="236B8E28" w14:textId="701EA6E0" w:rsidR="00570739" w:rsidRDefault="00570739">
      <w:r>
        <w:t>Engeller 4</w:t>
      </w:r>
      <w:r>
        <w:t xml:space="preserve"> Madde:</w:t>
      </w:r>
      <w:r>
        <w:t xml:space="preserve"> 6,16,20,24 </w:t>
      </w:r>
      <w:r>
        <w:t>= YEŞ</w:t>
      </w:r>
      <w:r w:rsidR="00F916A6">
        <w:t>İL</w:t>
      </w:r>
    </w:p>
    <w:p w14:paraId="06B3AFA6" w14:textId="42DF1717" w:rsidR="0038090E" w:rsidRDefault="00570739">
      <w:r>
        <w:t>G</w:t>
      </w:r>
      <w:r>
        <w:t>enel</w:t>
      </w:r>
      <w:r>
        <w:t xml:space="preserve"> 30</w:t>
      </w:r>
      <w:r>
        <w:t xml:space="preserve"> Madde:</w:t>
      </w:r>
      <w:r>
        <w:t xml:space="preserve"> 1,2,3,4,5,6,7,8,9,10,11,13,14,15,16, 17,18,19,20,21,22,23,24,25,26,27, 28,29,30</w:t>
      </w:r>
    </w:p>
    <w:sectPr w:rsidR="00380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7" w:usb1="08070000" w:usb2="00000010" w:usb3="00000000" w:csb0="000200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41"/>
    <w:rsid w:val="0038090E"/>
    <w:rsid w:val="00570739"/>
    <w:rsid w:val="00650641"/>
    <w:rsid w:val="00F91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3AEA"/>
  <w15:chartTrackingRefBased/>
  <w15:docId w15:val="{2CCF700B-7AD0-4C58-BA4A-D3C0C3BF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39"/>
    <w:pPr>
      <w:spacing w:after="0" w:line="240" w:lineRule="auto"/>
    </w:pPr>
    <w:rPr>
      <w:rFonts w:ascii="Times New Roman" w:eastAsia="Calibri" w:hAnsi="Times New Roman" w:cs="Times New Roman"/>
      <w:sz w:val="24"/>
      <w:szCs w:val="24"/>
      <w:lang w:eastAsia="tr-TR"/>
    </w:rPr>
  </w:style>
  <w:style w:type="paragraph" w:styleId="Balk2">
    <w:name w:val="heading 2"/>
    <w:basedOn w:val="Normal"/>
    <w:next w:val="Normal"/>
    <w:link w:val="Balk2Char"/>
    <w:uiPriority w:val="9"/>
    <w:unhideWhenUsed/>
    <w:qFormat/>
    <w:rsid w:val="00570739"/>
    <w:pPr>
      <w:keepNext/>
      <w:keepLines/>
      <w:spacing w:before="200"/>
      <w:outlineLvl w:val="1"/>
    </w:pPr>
    <w:rPr>
      <w:rFonts w:eastAsiaTheme="majorEastAsia" w:cstheme="majorBidi"/>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0739"/>
    <w:rPr>
      <w:rFonts w:ascii="Times New Roman" w:eastAsiaTheme="majorEastAsia" w:hAnsi="Times New Roman" w:cstheme="majorBidi"/>
      <w:b/>
      <w:bCs/>
      <w:sz w:val="24"/>
      <w:szCs w:val="26"/>
    </w:rPr>
  </w:style>
  <w:style w:type="paragraph" w:customStyle="1" w:styleId="Default">
    <w:name w:val="Default"/>
    <w:link w:val="DefaultChar"/>
    <w:rsid w:val="005707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VarsaylanParagrafYazTipi"/>
    <w:link w:val="Default"/>
    <w:rsid w:val="00570739"/>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 çarkıt</dc:creator>
  <cp:keywords/>
  <dc:description/>
  <cp:lastModifiedBy>cafer çarkıt</cp:lastModifiedBy>
  <cp:revision>2</cp:revision>
  <dcterms:created xsi:type="dcterms:W3CDTF">2021-02-10T06:07:00Z</dcterms:created>
  <dcterms:modified xsi:type="dcterms:W3CDTF">2021-02-10T06:18:00Z</dcterms:modified>
</cp:coreProperties>
</file>