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3F3" w:rsidRDefault="001F03B5">
      <w:pPr>
        <w:spacing w:line="360" w:lineRule="auto"/>
        <w:rPr>
          <w:sz w:val="20"/>
          <w:szCs w:val="20"/>
        </w:rPr>
      </w:pPr>
      <w:r>
        <w:rPr>
          <w:b/>
          <w:sz w:val="20"/>
          <w:szCs w:val="20"/>
        </w:rPr>
        <w:t>Egzersiz Sağlık İnanç Modeli  Ölçeği (ESİMÖ</w:t>
      </w:r>
      <w:r>
        <w:rPr>
          <w:sz w:val="20"/>
          <w:szCs w:val="20"/>
        </w:rPr>
        <w:t>)</w:t>
      </w:r>
    </w:p>
    <w:p w:rsidR="003453F3" w:rsidRDefault="001F03B5">
      <w:pPr>
        <w:spacing w:after="0" w:line="276" w:lineRule="auto"/>
        <w:rPr>
          <w:sz w:val="18"/>
          <w:szCs w:val="18"/>
        </w:rPr>
      </w:pPr>
      <w:r>
        <w:rPr>
          <w:sz w:val="18"/>
          <w:szCs w:val="18"/>
        </w:rPr>
        <w:t>Aşağıda sağlığınız hakkında bir dizi soru bulacaksınız. Bunların her birini düşünüp, son günlerde durumunuza en yakın olanı   “X”  olarak işaretleyiniz.</w:t>
      </w:r>
    </w:p>
    <w:p w:rsidR="003453F3" w:rsidRDefault="001F03B5">
      <w:pPr>
        <w:spacing w:line="276" w:lineRule="auto"/>
        <w:rPr>
          <w:b/>
          <w:sz w:val="18"/>
          <w:szCs w:val="18"/>
        </w:rPr>
      </w:pPr>
      <w:r>
        <w:rPr>
          <w:sz w:val="18"/>
          <w:szCs w:val="18"/>
        </w:rPr>
        <w:t xml:space="preserve"> </w:t>
      </w:r>
      <w:r>
        <w:rPr>
          <w:b/>
          <w:sz w:val="18"/>
          <w:szCs w:val="18"/>
        </w:rPr>
        <w:t>Cevap seçenekleri şunlardır:</w:t>
      </w:r>
    </w:p>
    <w:p w:rsidR="003453F3" w:rsidRDefault="001F03B5">
      <w:pPr>
        <w:rPr>
          <w:sz w:val="18"/>
          <w:szCs w:val="18"/>
        </w:rPr>
      </w:pPr>
      <w:r>
        <w:rPr>
          <w:sz w:val="18"/>
          <w:szCs w:val="18"/>
        </w:rPr>
        <w:t xml:space="preserve"> 1. Hiç </w:t>
      </w:r>
      <w:r>
        <w:rPr>
          <w:sz w:val="18"/>
          <w:szCs w:val="18"/>
        </w:rPr>
        <w:tab/>
      </w:r>
      <w:r>
        <w:rPr>
          <w:sz w:val="18"/>
          <w:szCs w:val="18"/>
        </w:rPr>
        <w:tab/>
      </w:r>
      <w:r>
        <w:rPr>
          <w:sz w:val="18"/>
          <w:szCs w:val="18"/>
        </w:rPr>
        <w:t xml:space="preserve">    2. Biraz            3. Ne az ne çok( orta)</w:t>
      </w:r>
      <w:r>
        <w:rPr>
          <w:sz w:val="18"/>
          <w:szCs w:val="18"/>
        </w:rPr>
        <w:tab/>
        <w:t xml:space="preserve">              4. Oldukça                 5. Çok  fazla</w:t>
      </w:r>
    </w:p>
    <w:tbl>
      <w:tblPr>
        <w:tblStyle w:val="a"/>
        <w:tblW w:w="100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8"/>
        <w:gridCol w:w="284"/>
        <w:gridCol w:w="283"/>
        <w:gridCol w:w="284"/>
        <w:gridCol w:w="283"/>
        <w:gridCol w:w="255"/>
      </w:tblGrid>
      <w:tr w:rsidR="003453F3">
        <w:tc>
          <w:tcPr>
            <w:tcW w:w="8619" w:type="dxa"/>
          </w:tcPr>
          <w:p w:rsidR="003453F3" w:rsidRDefault="003453F3">
            <w:pPr>
              <w:rPr>
                <w:sz w:val="20"/>
                <w:szCs w:val="20"/>
              </w:rPr>
            </w:pPr>
          </w:p>
        </w:tc>
        <w:tc>
          <w:tcPr>
            <w:tcW w:w="284" w:type="dxa"/>
          </w:tcPr>
          <w:p w:rsidR="003453F3" w:rsidRDefault="001F03B5">
            <w:pPr>
              <w:jc w:val="center"/>
              <w:rPr>
                <w:b/>
                <w:sz w:val="20"/>
                <w:szCs w:val="20"/>
              </w:rPr>
            </w:pPr>
            <w:r>
              <w:rPr>
                <w:b/>
                <w:sz w:val="20"/>
                <w:szCs w:val="20"/>
              </w:rPr>
              <w:t>1</w:t>
            </w:r>
          </w:p>
        </w:tc>
        <w:tc>
          <w:tcPr>
            <w:tcW w:w="283" w:type="dxa"/>
          </w:tcPr>
          <w:p w:rsidR="003453F3" w:rsidRDefault="001F03B5">
            <w:pPr>
              <w:jc w:val="center"/>
              <w:rPr>
                <w:b/>
                <w:sz w:val="20"/>
                <w:szCs w:val="20"/>
              </w:rPr>
            </w:pPr>
            <w:r>
              <w:rPr>
                <w:b/>
                <w:sz w:val="20"/>
                <w:szCs w:val="20"/>
              </w:rPr>
              <w:t>2</w:t>
            </w:r>
          </w:p>
        </w:tc>
        <w:tc>
          <w:tcPr>
            <w:tcW w:w="284" w:type="dxa"/>
          </w:tcPr>
          <w:p w:rsidR="003453F3" w:rsidRDefault="001F03B5">
            <w:pPr>
              <w:jc w:val="center"/>
              <w:rPr>
                <w:b/>
                <w:sz w:val="20"/>
                <w:szCs w:val="20"/>
              </w:rPr>
            </w:pPr>
            <w:r>
              <w:rPr>
                <w:b/>
                <w:sz w:val="20"/>
                <w:szCs w:val="20"/>
              </w:rPr>
              <w:t>3</w:t>
            </w:r>
          </w:p>
        </w:tc>
        <w:tc>
          <w:tcPr>
            <w:tcW w:w="283" w:type="dxa"/>
          </w:tcPr>
          <w:p w:rsidR="003453F3" w:rsidRDefault="001F03B5">
            <w:pPr>
              <w:jc w:val="center"/>
              <w:rPr>
                <w:b/>
                <w:sz w:val="20"/>
                <w:szCs w:val="20"/>
              </w:rPr>
            </w:pPr>
            <w:r>
              <w:rPr>
                <w:b/>
                <w:sz w:val="20"/>
                <w:szCs w:val="20"/>
              </w:rPr>
              <w:t>4</w:t>
            </w:r>
          </w:p>
        </w:tc>
        <w:tc>
          <w:tcPr>
            <w:tcW w:w="255" w:type="dxa"/>
          </w:tcPr>
          <w:p w:rsidR="003453F3" w:rsidRDefault="001F03B5">
            <w:pPr>
              <w:jc w:val="center"/>
              <w:rPr>
                <w:b/>
                <w:sz w:val="20"/>
                <w:szCs w:val="20"/>
              </w:rPr>
            </w:pPr>
            <w:r>
              <w:rPr>
                <w:b/>
                <w:sz w:val="20"/>
                <w:szCs w:val="20"/>
              </w:rPr>
              <w:t>5</w:t>
            </w:r>
          </w:p>
        </w:tc>
      </w:tr>
      <w:tr w:rsidR="003453F3">
        <w:tc>
          <w:tcPr>
            <w:tcW w:w="8619" w:type="dxa"/>
          </w:tcPr>
          <w:p w:rsidR="003453F3" w:rsidRDefault="001F03B5">
            <w:pPr>
              <w:rPr>
                <w:sz w:val="20"/>
                <w:szCs w:val="20"/>
              </w:rPr>
            </w:pPr>
            <w:r>
              <w:rPr>
                <w:sz w:val="20"/>
                <w:szCs w:val="20"/>
              </w:rPr>
              <w:t xml:space="preserve">1. Sağlığınızla ne kadar ilgilisiniz?                                                                          </w:t>
            </w:r>
          </w:p>
        </w:tc>
        <w:tc>
          <w:tcPr>
            <w:tcW w:w="284" w:type="dxa"/>
          </w:tcPr>
          <w:p w:rsidR="003453F3" w:rsidRDefault="003453F3">
            <w:pPr>
              <w:jc w:val="center"/>
              <w:rPr>
                <w:b/>
                <w:sz w:val="20"/>
                <w:szCs w:val="20"/>
              </w:rPr>
            </w:pPr>
          </w:p>
        </w:tc>
        <w:tc>
          <w:tcPr>
            <w:tcW w:w="283" w:type="dxa"/>
          </w:tcPr>
          <w:p w:rsidR="003453F3" w:rsidRDefault="003453F3">
            <w:pPr>
              <w:jc w:val="center"/>
              <w:rPr>
                <w:b/>
                <w:sz w:val="20"/>
                <w:szCs w:val="20"/>
              </w:rPr>
            </w:pPr>
          </w:p>
        </w:tc>
        <w:tc>
          <w:tcPr>
            <w:tcW w:w="284" w:type="dxa"/>
          </w:tcPr>
          <w:p w:rsidR="003453F3" w:rsidRDefault="003453F3">
            <w:pPr>
              <w:jc w:val="center"/>
              <w:rPr>
                <w:b/>
                <w:sz w:val="20"/>
                <w:szCs w:val="20"/>
              </w:rPr>
            </w:pPr>
          </w:p>
        </w:tc>
        <w:tc>
          <w:tcPr>
            <w:tcW w:w="283" w:type="dxa"/>
          </w:tcPr>
          <w:p w:rsidR="003453F3" w:rsidRDefault="003453F3">
            <w:pPr>
              <w:jc w:val="center"/>
              <w:rPr>
                <w:b/>
                <w:sz w:val="20"/>
                <w:szCs w:val="20"/>
              </w:rPr>
            </w:pPr>
          </w:p>
        </w:tc>
        <w:tc>
          <w:tcPr>
            <w:tcW w:w="255" w:type="dxa"/>
          </w:tcPr>
          <w:p w:rsidR="003453F3" w:rsidRDefault="003453F3">
            <w:pPr>
              <w:jc w:val="center"/>
              <w:rPr>
                <w:b/>
                <w:sz w:val="20"/>
                <w:szCs w:val="20"/>
              </w:rPr>
            </w:pPr>
          </w:p>
        </w:tc>
      </w:tr>
      <w:tr w:rsidR="003453F3">
        <w:tc>
          <w:tcPr>
            <w:tcW w:w="8619" w:type="dxa"/>
          </w:tcPr>
          <w:p w:rsidR="003453F3" w:rsidRDefault="001F03B5">
            <w:pPr>
              <w:rPr>
                <w:sz w:val="20"/>
                <w:szCs w:val="20"/>
              </w:rPr>
            </w:pPr>
            <w:r>
              <w:rPr>
                <w:sz w:val="20"/>
                <w:szCs w:val="20"/>
              </w:rPr>
              <w:t>2. Sağlığınızı ne kadar düşünüyorsunuz?</w:t>
            </w: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255" w:type="dxa"/>
          </w:tcPr>
          <w:p w:rsidR="003453F3" w:rsidRDefault="003453F3">
            <w:pPr>
              <w:rPr>
                <w:sz w:val="20"/>
                <w:szCs w:val="20"/>
              </w:rPr>
            </w:pPr>
          </w:p>
        </w:tc>
      </w:tr>
      <w:tr w:rsidR="003453F3">
        <w:tc>
          <w:tcPr>
            <w:tcW w:w="8619" w:type="dxa"/>
          </w:tcPr>
          <w:p w:rsidR="003453F3" w:rsidRDefault="001F03B5">
            <w:pPr>
              <w:rPr>
                <w:sz w:val="20"/>
                <w:szCs w:val="20"/>
              </w:rPr>
            </w:pPr>
            <w:r>
              <w:rPr>
                <w:sz w:val="20"/>
                <w:szCs w:val="20"/>
              </w:rPr>
              <w:t>3. Sağlığınızı ne kadar önemsiyorsunuz?</w:t>
            </w: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255" w:type="dxa"/>
          </w:tcPr>
          <w:p w:rsidR="003453F3" w:rsidRDefault="003453F3">
            <w:pPr>
              <w:rPr>
                <w:sz w:val="20"/>
                <w:szCs w:val="20"/>
              </w:rPr>
            </w:pPr>
          </w:p>
        </w:tc>
      </w:tr>
      <w:tr w:rsidR="003453F3">
        <w:tc>
          <w:tcPr>
            <w:tcW w:w="8619" w:type="dxa"/>
            <w:vAlign w:val="center"/>
          </w:tcPr>
          <w:p w:rsidR="003453F3" w:rsidRDefault="001F03B5">
            <w:pPr>
              <w:rPr>
                <w:sz w:val="20"/>
                <w:szCs w:val="20"/>
              </w:rPr>
            </w:pPr>
            <w:r>
              <w:rPr>
                <w:sz w:val="20"/>
                <w:szCs w:val="20"/>
              </w:rPr>
              <w:t>4. Sağlığınıza dikkat etmenin ne kadar önemli olduğunu düşünüyorsunuz?</w:t>
            </w: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255" w:type="dxa"/>
          </w:tcPr>
          <w:p w:rsidR="003453F3" w:rsidRDefault="003453F3">
            <w:pPr>
              <w:rPr>
                <w:sz w:val="20"/>
                <w:szCs w:val="20"/>
              </w:rPr>
            </w:pPr>
          </w:p>
        </w:tc>
      </w:tr>
      <w:tr w:rsidR="003453F3">
        <w:tc>
          <w:tcPr>
            <w:tcW w:w="8619" w:type="dxa"/>
            <w:vAlign w:val="center"/>
          </w:tcPr>
          <w:p w:rsidR="003453F3" w:rsidRDefault="001F03B5">
            <w:pPr>
              <w:rPr>
                <w:sz w:val="20"/>
                <w:szCs w:val="20"/>
              </w:rPr>
            </w:pPr>
            <w:r>
              <w:rPr>
                <w:sz w:val="20"/>
                <w:szCs w:val="20"/>
              </w:rPr>
              <w:t>5. Sizce yüksek tansiyon ne kadar ciddi bir durumdur?</w:t>
            </w: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255" w:type="dxa"/>
          </w:tcPr>
          <w:p w:rsidR="003453F3" w:rsidRDefault="003453F3">
            <w:pPr>
              <w:rPr>
                <w:sz w:val="20"/>
                <w:szCs w:val="20"/>
              </w:rPr>
            </w:pPr>
          </w:p>
        </w:tc>
      </w:tr>
      <w:tr w:rsidR="003453F3">
        <w:tc>
          <w:tcPr>
            <w:tcW w:w="8619" w:type="dxa"/>
            <w:vAlign w:val="center"/>
          </w:tcPr>
          <w:p w:rsidR="003453F3" w:rsidRDefault="001F03B5">
            <w:pPr>
              <w:rPr>
                <w:sz w:val="20"/>
                <w:szCs w:val="20"/>
              </w:rPr>
            </w:pPr>
            <w:r>
              <w:rPr>
                <w:sz w:val="20"/>
                <w:szCs w:val="20"/>
              </w:rPr>
              <w:t>6. Sizce  şeker hastalığı  ne kadar ciddi bir durumdur?</w:t>
            </w: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255" w:type="dxa"/>
          </w:tcPr>
          <w:p w:rsidR="003453F3" w:rsidRDefault="003453F3">
            <w:pPr>
              <w:rPr>
                <w:sz w:val="20"/>
                <w:szCs w:val="20"/>
              </w:rPr>
            </w:pPr>
          </w:p>
        </w:tc>
      </w:tr>
      <w:tr w:rsidR="003453F3">
        <w:tc>
          <w:tcPr>
            <w:tcW w:w="8619" w:type="dxa"/>
            <w:vAlign w:val="center"/>
          </w:tcPr>
          <w:p w:rsidR="003453F3" w:rsidRDefault="001F03B5">
            <w:pPr>
              <w:rPr>
                <w:sz w:val="20"/>
                <w:szCs w:val="20"/>
              </w:rPr>
            </w:pPr>
            <w:r>
              <w:rPr>
                <w:sz w:val="20"/>
                <w:szCs w:val="20"/>
              </w:rPr>
              <w:t>7. Sizce kalp krizi geçirmek ne kadar ciddi bir durumdur?</w:t>
            </w: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255" w:type="dxa"/>
          </w:tcPr>
          <w:p w:rsidR="003453F3" w:rsidRDefault="003453F3">
            <w:pPr>
              <w:rPr>
                <w:sz w:val="20"/>
                <w:szCs w:val="20"/>
              </w:rPr>
            </w:pPr>
          </w:p>
        </w:tc>
      </w:tr>
      <w:tr w:rsidR="003453F3">
        <w:tc>
          <w:tcPr>
            <w:tcW w:w="8619" w:type="dxa"/>
            <w:vAlign w:val="center"/>
          </w:tcPr>
          <w:p w:rsidR="003453F3" w:rsidRDefault="001F03B5">
            <w:pPr>
              <w:rPr>
                <w:sz w:val="20"/>
                <w:szCs w:val="20"/>
              </w:rPr>
            </w:pPr>
            <w:r>
              <w:rPr>
                <w:sz w:val="20"/>
                <w:szCs w:val="20"/>
              </w:rPr>
              <w:t>8. Sizce felç geçirmek ne kadar ciddi bir durumdur?</w:t>
            </w: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255" w:type="dxa"/>
          </w:tcPr>
          <w:p w:rsidR="003453F3" w:rsidRDefault="003453F3">
            <w:pPr>
              <w:rPr>
                <w:sz w:val="20"/>
                <w:szCs w:val="20"/>
              </w:rPr>
            </w:pPr>
          </w:p>
        </w:tc>
      </w:tr>
      <w:tr w:rsidR="003453F3">
        <w:tc>
          <w:tcPr>
            <w:tcW w:w="8619" w:type="dxa"/>
            <w:vAlign w:val="center"/>
          </w:tcPr>
          <w:p w:rsidR="003453F3" w:rsidRDefault="001F03B5">
            <w:pPr>
              <w:rPr>
                <w:sz w:val="20"/>
                <w:szCs w:val="20"/>
              </w:rPr>
            </w:pPr>
            <w:r>
              <w:rPr>
                <w:sz w:val="20"/>
                <w:szCs w:val="20"/>
              </w:rPr>
              <w:t>9. Sizce kansere yakalanmak ne kadar ciddi bir durumdur?</w:t>
            </w: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255" w:type="dxa"/>
          </w:tcPr>
          <w:p w:rsidR="003453F3" w:rsidRDefault="003453F3">
            <w:pPr>
              <w:rPr>
                <w:sz w:val="20"/>
                <w:szCs w:val="20"/>
              </w:rPr>
            </w:pPr>
          </w:p>
        </w:tc>
      </w:tr>
      <w:tr w:rsidR="003453F3">
        <w:tc>
          <w:tcPr>
            <w:tcW w:w="8619" w:type="dxa"/>
            <w:vAlign w:val="center"/>
          </w:tcPr>
          <w:p w:rsidR="003453F3" w:rsidRDefault="001F03B5">
            <w:pPr>
              <w:rPr>
                <w:sz w:val="20"/>
                <w:szCs w:val="20"/>
              </w:rPr>
            </w:pPr>
            <w:r>
              <w:rPr>
                <w:sz w:val="20"/>
                <w:szCs w:val="20"/>
              </w:rPr>
              <w:t>10. Sizce kilo almak ne kadar ciddi bir durumdur?</w:t>
            </w: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255" w:type="dxa"/>
          </w:tcPr>
          <w:p w:rsidR="003453F3" w:rsidRDefault="003453F3">
            <w:pPr>
              <w:rPr>
                <w:sz w:val="20"/>
                <w:szCs w:val="20"/>
              </w:rPr>
            </w:pPr>
          </w:p>
        </w:tc>
      </w:tr>
      <w:tr w:rsidR="003453F3">
        <w:tc>
          <w:tcPr>
            <w:tcW w:w="8619" w:type="dxa"/>
          </w:tcPr>
          <w:p w:rsidR="003453F3" w:rsidRDefault="001F03B5">
            <w:pPr>
              <w:rPr>
                <w:sz w:val="20"/>
                <w:szCs w:val="20"/>
              </w:rPr>
            </w:pPr>
            <w:r>
              <w:rPr>
                <w:sz w:val="20"/>
                <w:szCs w:val="20"/>
              </w:rPr>
              <w:t>11. Egzersiz yapmanın yüksek tansiyon hastası olmanızı önlemeye ne kadar yardımcı olacağını düşünüyorsunuz?</w:t>
            </w: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255" w:type="dxa"/>
          </w:tcPr>
          <w:p w:rsidR="003453F3" w:rsidRDefault="003453F3">
            <w:pPr>
              <w:rPr>
                <w:sz w:val="20"/>
                <w:szCs w:val="20"/>
              </w:rPr>
            </w:pPr>
          </w:p>
        </w:tc>
      </w:tr>
      <w:tr w:rsidR="003453F3">
        <w:tc>
          <w:tcPr>
            <w:tcW w:w="8619" w:type="dxa"/>
          </w:tcPr>
          <w:p w:rsidR="003453F3" w:rsidRDefault="001F03B5">
            <w:pPr>
              <w:rPr>
                <w:sz w:val="20"/>
                <w:szCs w:val="20"/>
              </w:rPr>
            </w:pPr>
            <w:r>
              <w:rPr>
                <w:sz w:val="20"/>
                <w:szCs w:val="20"/>
              </w:rPr>
              <w:t>12. Egzersiz yapmanın şeker hastalığını önlemede/kontrol altında tutmada   ne kadar yardımcı olacağını düşünüyorsunuz?</w:t>
            </w: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255" w:type="dxa"/>
          </w:tcPr>
          <w:p w:rsidR="003453F3" w:rsidRDefault="003453F3">
            <w:pPr>
              <w:rPr>
                <w:sz w:val="20"/>
                <w:szCs w:val="20"/>
              </w:rPr>
            </w:pPr>
          </w:p>
        </w:tc>
      </w:tr>
      <w:tr w:rsidR="003453F3">
        <w:tc>
          <w:tcPr>
            <w:tcW w:w="8619" w:type="dxa"/>
          </w:tcPr>
          <w:p w:rsidR="003453F3" w:rsidRDefault="001F03B5">
            <w:pPr>
              <w:rPr>
                <w:sz w:val="20"/>
                <w:szCs w:val="20"/>
              </w:rPr>
            </w:pPr>
            <w:r>
              <w:rPr>
                <w:sz w:val="20"/>
                <w:szCs w:val="20"/>
              </w:rPr>
              <w:t>13. Egzersiz yapmanın kalp krizini önlemede size ne kadar yardımcı olacağını düşünüyorsunuz?</w:t>
            </w: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255" w:type="dxa"/>
          </w:tcPr>
          <w:p w:rsidR="003453F3" w:rsidRDefault="003453F3">
            <w:pPr>
              <w:rPr>
                <w:sz w:val="20"/>
                <w:szCs w:val="20"/>
              </w:rPr>
            </w:pPr>
          </w:p>
        </w:tc>
      </w:tr>
      <w:tr w:rsidR="003453F3">
        <w:tc>
          <w:tcPr>
            <w:tcW w:w="8619" w:type="dxa"/>
          </w:tcPr>
          <w:p w:rsidR="003453F3" w:rsidRDefault="001F03B5">
            <w:pPr>
              <w:rPr>
                <w:sz w:val="20"/>
                <w:szCs w:val="20"/>
              </w:rPr>
            </w:pPr>
            <w:r>
              <w:rPr>
                <w:sz w:val="20"/>
                <w:szCs w:val="20"/>
              </w:rPr>
              <w:t>14. Egzersiz yapmanın, felç geçi</w:t>
            </w:r>
            <w:r>
              <w:rPr>
                <w:sz w:val="20"/>
                <w:szCs w:val="20"/>
              </w:rPr>
              <w:t xml:space="preserve">rmeyi önlemede </w:t>
            </w:r>
            <w:r>
              <w:rPr>
                <w:b/>
                <w:sz w:val="20"/>
                <w:szCs w:val="20"/>
              </w:rPr>
              <w:t xml:space="preserve"> </w:t>
            </w:r>
            <w:r>
              <w:rPr>
                <w:sz w:val="20"/>
                <w:szCs w:val="20"/>
              </w:rPr>
              <w:t>ne kadar yardımcı olacağını düşünüyorsunuz?</w:t>
            </w: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255" w:type="dxa"/>
          </w:tcPr>
          <w:p w:rsidR="003453F3" w:rsidRDefault="003453F3">
            <w:pPr>
              <w:rPr>
                <w:sz w:val="20"/>
                <w:szCs w:val="20"/>
              </w:rPr>
            </w:pPr>
          </w:p>
        </w:tc>
      </w:tr>
      <w:tr w:rsidR="003453F3">
        <w:tc>
          <w:tcPr>
            <w:tcW w:w="8619" w:type="dxa"/>
          </w:tcPr>
          <w:p w:rsidR="003453F3" w:rsidRDefault="001F03B5">
            <w:pPr>
              <w:rPr>
                <w:sz w:val="20"/>
                <w:szCs w:val="20"/>
              </w:rPr>
            </w:pPr>
            <w:r>
              <w:rPr>
                <w:sz w:val="20"/>
                <w:szCs w:val="20"/>
              </w:rPr>
              <w:t xml:space="preserve">15. </w:t>
            </w:r>
            <w:r>
              <w:rPr>
                <w:color w:val="000000"/>
                <w:sz w:val="20"/>
                <w:szCs w:val="20"/>
              </w:rPr>
              <w:t>Egzersiz yapmanın kansere yakalanmayı önlemede ne kadar yardımcı olacağını düşünüyorsunuz?</w:t>
            </w: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255" w:type="dxa"/>
          </w:tcPr>
          <w:p w:rsidR="003453F3" w:rsidRDefault="003453F3">
            <w:pPr>
              <w:rPr>
                <w:sz w:val="20"/>
                <w:szCs w:val="20"/>
              </w:rPr>
            </w:pPr>
          </w:p>
        </w:tc>
      </w:tr>
      <w:tr w:rsidR="003453F3">
        <w:tc>
          <w:tcPr>
            <w:tcW w:w="8619" w:type="dxa"/>
          </w:tcPr>
          <w:p w:rsidR="003453F3" w:rsidRDefault="001F03B5">
            <w:pPr>
              <w:rPr>
                <w:sz w:val="20"/>
                <w:szCs w:val="20"/>
              </w:rPr>
            </w:pPr>
            <w:r>
              <w:rPr>
                <w:sz w:val="20"/>
                <w:szCs w:val="20"/>
              </w:rPr>
              <w:t>16. Egzersiz yapmanın kilo almanızı önlemede ne kadar yardımcı olacağını düşünüyorsunuz?</w:t>
            </w: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255" w:type="dxa"/>
          </w:tcPr>
          <w:p w:rsidR="003453F3" w:rsidRDefault="003453F3">
            <w:pPr>
              <w:rPr>
                <w:sz w:val="20"/>
                <w:szCs w:val="20"/>
              </w:rPr>
            </w:pPr>
          </w:p>
        </w:tc>
      </w:tr>
      <w:tr w:rsidR="003453F3">
        <w:tc>
          <w:tcPr>
            <w:tcW w:w="8619" w:type="dxa"/>
          </w:tcPr>
          <w:p w:rsidR="003453F3" w:rsidRDefault="001F03B5">
            <w:pPr>
              <w:rPr>
                <w:sz w:val="20"/>
                <w:szCs w:val="20"/>
              </w:rPr>
            </w:pPr>
            <w:r>
              <w:rPr>
                <w:sz w:val="20"/>
                <w:szCs w:val="20"/>
              </w:rPr>
              <w:t>17. Egzersiz yapmanın daha sağlıklı olmak için size  ne kadar yardımcı olacağını düşünüyorsunuz?</w:t>
            </w: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255" w:type="dxa"/>
          </w:tcPr>
          <w:p w:rsidR="003453F3" w:rsidRDefault="003453F3">
            <w:pPr>
              <w:rPr>
                <w:sz w:val="20"/>
                <w:szCs w:val="20"/>
              </w:rPr>
            </w:pPr>
          </w:p>
        </w:tc>
      </w:tr>
      <w:tr w:rsidR="003453F3">
        <w:tc>
          <w:tcPr>
            <w:tcW w:w="8619" w:type="dxa"/>
          </w:tcPr>
          <w:p w:rsidR="003453F3" w:rsidRDefault="001F03B5">
            <w:pPr>
              <w:rPr>
                <w:sz w:val="20"/>
                <w:szCs w:val="20"/>
              </w:rPr>
            </w:pPr>
            <w:r>
              <w:rPr>
                <w:sz w:val="20"/>
                <w:szCs w:val="20"/>
              </w:rPr>
              <w:t>18. Egzersiz yapmanın daha iyi bir yaşam kalitesine sahip olmak için size  ne kadar yardımcı olacağını düşünüyorsunuz?</w:t>
            </w: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255" w:type="dxa"/>
          </w:tcPr>
          <w:p w:rsidR="003453F3" w:rsidRDefault="003453F3">
            <w:pPr>
              <w:rPr>
                <w:sz w:val="20"/>
                <w:szCs w:val="20"/>
              </w:rPr>
            </w:pPr>
          </w:p>
        </w:tc>
      </w:tr>
      <w:tr w:rsidR="003453F3">
        <w:tc>
          <w:tcPr>
            <w:tcW w:w="8619" w:type="dxa"/>
          </w:tcPr>
          <w:p w:rsidR="003453F3" w:rsidRDefault="001F03B5">
            <w:pPr>
              <w:rPr>
                <w:sz w:val="20"/>
                <w:szCs w:val="20"/>
              </w:rPr>
            </w:pPr>
            <w:r>
              <w:rPr>
                <w:sz w:val="20"/>
                <w:szCs w:val="20"/>
              </w:rPr>
              <w:t>19. Egzersiz yapmanın daha uzun bir yaşam sürmek için size  ne kadar yardımcı olacağını düşünüyorsunuz?</w:t>
            </w: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255" w:type="dxa"/>
          </w:tcPr>
          <w:p w:rsidR="003453F3" w:rsidRDefault="003453F3">
            <w:pPr>
              <w:rPr>
                <w:sz w:val="20"/>
                <w:szCs w:val="20"/>
              </w:rPr>
            </w:pPr>
          </w:p>
        </w:tc>
      </w:tr>
      <w:tr w:rsidR="003453F3">
        <w:tc>
          <w:tcPr>
            <w:tcW w:w="8619" w:type="dxa"/>
          </w:tcPr>
          <w:p w:rsidR="003453F3" w:rsidRDefault="001F03B5">
            <w:pPr>
              <w:rPr>
                <w:sz w:val="20"/>
                <w:szCs w:val="20"/>
              </w:rPr>
            </w:pPr>
            <w:r>
              <w:rPr>
                <w:sz w:val="20"/>
                <w:szCs w:val="20"/>
              </w:rPr>
              <w:t>20. Egzersiz yapmanın daha iyi görünmek için size ne kadar yardımcı olacağını düşünüyorsunuz?</w:t>
            </w: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255" w:type="dxa"/>
          </w:tcPr>
          <w:p w:rsidR="003453F3" w:rsidRDefault="003453F3">
            <w:pPr>
              <w:rPr>
                <w:sz w:val="20"/>
                <w:szCs w:val="20"/>
              </w:rPr>
            </w:pPr>
          </w:p>
        </w:tc>
      </w:tr>
      <w:tr w:rsidR="003453F3">
        <w:tc>
          <w:tcPr>
            <w:tcW w:w="8619" w:type="dxa"/>
          </w:tcPr>
          <w:p w:rsidR="003453F3" w:rsidRDefault="001F03B5">
            <w:pPr>
              <w:rPr>
                <w:sz w:val="20"/>
                <w:szCs w:val="20"/>
              </w:rPr>
            </w:pPr>
            <w:r>
              <w:rPr>
                <w:sz w:val="20"/>
                <w:szCs w:val="20"/>
              </w:rPr>
              <w:t>21. Egzersiz yapmanın  hastalıkları önlemede ne kadar etkili olacağını düşünüyorsunuz?</w:t>
            </w: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255" w:type="dxa"/>
          </w:tcPr>
          <w:p w:rsidR="003453F3" w:rsidRDefault="003453F3">
            <w:pPr>
              <w:rPr>
                <w:sz w:val="20"/>
                <w:szCs w:val="20"/>
              </w:rPr>
            </w:pPr>
          </w:p>
        </w:tc>
      </w:tr>
      <w:tr w:rsidR="003453F3">
        <w:tc>
          <w:tcPr>
            <w:tcW w:w="8619" w:type="dxa"/>
          </w:tcPr>
          <w:p w:rsidR="003453F3" w:rsidRDefault="001F03B5">
            <w:pPr>
              <w:rPr>
                <w:sz w:val="20"/>
                <w:szCs w:val="20"/>
              </w:rPr>
            </w:pPr>
            <w:r>
              <w:rPr>
                <w:sz w:val="20"/>
                <w:szCs w:val="20"/>
              </w:rPr>
              <w:t>22. Daha sağlıklı olmak için egzersiz yapmak ne kadar gereklidir?</w:t>
            </w: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255" w:type="dxa"/>
          </w:tcPr>
          <w:p w:rsidR="003453F3" w:rsidRDefault="003453F3">
            <w:pPr>
              <w:rPr>
                <w:sz w:val="20"/>
                <w:szCs w:val="20"/>
              </w:rPr>
            </w:pPr>
          </w:p>
        </w:tc>
      </w:tr>
      <w:tr w:rsidR="003453F3">
        <w:tc>
          <w:tcPr>
            <w:tcW w:w="8619" w:type="dxa"/>
          </w:tcPr>
          <w:p w:rsidR="003453F3" w:rsidRDefault="001F03B5">
            <w:pPr>
              <w:rPr>
                <w:sz w:val="20"/>
                <w:szCs w:val="20"/>
              </w:rPr>
            </w:pPr>
            <w:r>
              <w:rPr>
                <w:sz w:val="20"/>
                <w:szCs w:val="20"/>
              </w:rPr>
              <w:t>23. Daha kaliteli bir yaşama sahip olmak için egzersiz yapmak ne kadar gereklidir?</w:t>
            </w: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255" w:type="dxa"/>
          </w:tcPr>
          <w:p w:rsidR="003453F3" w:rsidRDefault="003453F3">
            <w:pPr>
              <w:rPr>
                <w:sz w:val="20"/>
                <w:szCs w:val="20"/>
              </w:rPr>
            </w:pPr>
          </w:p>
        </w:tc>
      </w:tr>
      <w:tr w:rsidR="003453F3">
        <w:tc>
          <w:tcPr>
            <w:tcW w:w="8619" w:type="dxa"/>
          </w:tcPr>
          <w:p w:rsidR="003453F3" w:rsidRDefault="001F03B5">
            <w:pPr>
              <w:rPr>
                <w:sz w:val="20"/>
                <w:szCs w:val="20"/>
              </w:rPr>
            </w:pPr>
            <w:r>
              <w:rPr>
                <w:sz w:val="20"/>
                <w:szCs w:val="20"/>
              </w:rPr>
              <w:t>24. Daha uzun yaşamak için egzersiz yapmak ne kadar gereklidir?</w:t>
            </w: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255" w:type="dxa"/>
          </w:tcPr>
          <w:p w:rsidR="003453F3" w:rsidRDefault="003453F3">
            <w:pPr>
              <w:rPr>
                <w:sz w:val="20"/>
                <w:szCs w:val="20"/>
              </w:rPr>
            </w:pPr>
          </w:p>
        </w:tc>
      </w:tr>
      <w:tr w:rsidR="003453F3">
        <w:tc>
          <w:tcPr>
            <w:tcW w:w="8619" w:type="dxa"/>
          </w:tcPr>
          <w:p w:rsidR="003453F3" w:rsidRDefault="001F03B5">
            <w:pPr>
              <w:rPr>
                <w:sz w:val="20"/>
                <w:szCs w:val="20"/>
              </w:rPr>
            </w:pPr>
            <w:r>
              <w:rPr>
                <w:sz w:val="20"/>
                <w:szCs w:val="20"/>
              </w:rPr>
              <w:t>25. Daha iyi görünmek için egzersiz yapmak ne kadar gereklidir?</w:t>
            </w: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255" w:type="dxa"/>
          </w:tcPr>
          <w:p w:rsidR="003453F3" w:rsidRDefault="003453F3">
            <w:pPr>
              <w:rPr>
                <w:sz w:val="20"/>
                <w:szCs w:val="20"/>
              </w:rPr>
            </w:pPr>
          </w:p>
        </w:tc>
      </w:tr>
      <w:tr w:rsidR="003453F3">
        <w:tc>
          <w:tcPr>
            <w:tcW w:w="8619" w:type="dxa"/>
          </w:tcPr>
          <w:p w:rsidR="003453F3" w:rsidRDefault="001F03B5">
            <w:pPr>
              <w:rPr>
                <w:sz w:val="20"/>
                <w:szCs w:val="20"/>
              </w:rPr>
            </w:pPr>
            <w:r>
              <w:rPr>
                <w:sz w:val="20"/>
                <w:szCs w:val="20"/>
              </w:rPr>
              <w:t>26. Egzersiz yapmak zor  olsa bile, hastalıkları önlemek için yapmaya değer.</w:t>
            </w: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255" w:type="dxa"/>
          </w:tcPr>
          <w:p w:rsidR="003453F3" w:rsidRDefault="003453F3">
            <w:pPr>
              <w:rPr>
                <w:sz w:val="20"/>
                <w:szCs w:val="20"/>
              </w:rPr>
            </w:pPr>
          </w:p>
        </w:tc>
      </w:tr>
    </w:tbl>
    <w:p w:rsidR="003453F3" w:rsidRDefault="003453F3">
      <w:pPr>
        <w:spacing w:after="0" w:line="240" w:lineRule="auto"/>
        <w:rPr>
          <w:sz w:val="20"/>
          <w:szCs w:val="20"/>
        </w:rPr>
      </w:pPr>
    </w:p>
    <w:p w:rsidR="003453F3" w:rsidRDefault="001F03B5">
      <w:pPr>
        <w:spacing w:after="0" w:line="276" w:lineRule="auto"/>
        <w:rPr>
          <w:color w:val="FF0000"/>
          <w:sz w:val="20"/>
          <w:szCs w:val="20"/>
        </w:rPr>
      </w:pPr>
      <w:r>
        <w:rPr>
          <w:sz w:val="20"/>
          <w:szCs w:val="20"/>
        </w:rPr>
        <w:t>Aşağıdaki sorular için cevap seçenekleri şunlardır</w:t>
      </w:r>
      <w:r>
        <w:rPr>
          <w:color w:val="FF0000"/>
          <w:sz w:val="20"/>
          <w:szCs w:val="20"/>
        </w:rPr>
        <w:t>:</w:t>
      </w:r>
    </w:p>
    <w:p w:rsidR="003453F3" w:rsidRDefault="001F03B5">
      <w:pPr>
        <w:spacing w:after="0" w:line="276" w:lineRule="auto"/>
        <w:rPr>
          <w:sz w:val="20"/>
          <w:szCs w:val="20"/>
        </w:rPr>
      </w:pPr>
      <w:r>
        <w:rPr>
          <w:sz w:val="20"/>
          <w:szCs w:val="20"/>
        </w:rPr>
        <w:t xml:space="preserve">1. Hiç düşünmüyorum      </w:t>
      </w:r>
    </w:p>
    <w:p w:rsidR="003453F3" w:rsidRDefault="001F03B5">
      <w:pPr>
        <w:spacing w:after="0" w:line="276" w:lineRule="auto"/>
        <w:rPr>
          <w:sz w:val="20"/>
          <w:szCs w:val="20"/>
        </w:rPr>
      </w:pPr>
      <w:r>
        <w:rPr>
          <w:sz w:val="20"/>
          <w:szCs w:val="20"/>
        </w:rPr>
        <w:t>2. Düşünmüyorum</w:t>
      </w:r>
    </w:p>
    <w:p w:rsidR="003453F3" w:rsidRDefault="001F03B5">
      <w:pPr>
        <w:spacing w:after="0" w:line="276" w:lineRule="auto"/>
        <w:rPr>
          <w:sz w:val="20"/>
          <w:szCs w:val="20"/>
        </w:rPr>
      </w:pPr>
      <w:r>
        <w:rPr>
          <w:sz w:val="20"/>
          <w:szCs w:val="20"/>
        </w:rPr>
        <w:t>3. Düşünüyorum</w:t>
      </w:r>
    </w:p>
    <w:p w:rsidR="003453F3" w:rsidRDefault="001F03B5">
      <w:pPr>
        <w:spacing w:after="0" w:line="276" w:lineRule="auto"/>
        <w:rPr>
          <w:sz w:val="20"/>
          <w:szCs w:val="20"/>
        </w:rPr>
      </w:pPr>
      <w:r>
        <w:rPr>
          <w:sz w:val="20"/>
          <w:szCs w:val="20"/>
        </w:rPr>
        <w:t>4. Çoğunlukla düşünüyorum</w:t>
      </w:r>
    </w:p>
    <w:p w:rsidR="003453F3" w:rsidRDefault="001F03B5">
      <w:pPr>
        <w:spacing w:after="0" w:line="360" w:lineRule="auto"/>
        <w:rPr>
          <w:sz w:val="20"/>
          <w:szCs w:val="20"/>
        </w:rPr>
      </w:pPr>
      <w:r>
        <w:rPr>
          <w:sz w:val="20"/>
          <w:szCs w:val="20"/>
        </w:rPr>
        <w:t>5. Her zaman düşünüyorum</w:t>
      </w:r>
    </w:p>
    <w:tbl>
      <w:tblPr>
        <w:tblStyle w:val="a0"/>
        <w:tblW w:w="100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8"/>
        <w:gridCol w:w="283"/>
        <w:gridCol w:w="283"/>
        <w:gridCol w:w="284"/>
        <w:gridCol w:w="283"/>
        <w:gridCol w:w="301"/>
      </w:tblGrid>
      <w:tr w:rsidR="003453F3">
        <w:tc>
          <w:tcPr>
            <w:tcW w:w="8619" w:type="dxa"/>
            <w:vAlign w:val="center"/>
          </w:tcPr>
          <w:p w:rsidR="003453F3" w:rsidRDefault="003453F3">
            <w:pPr>
              <w:rPr>
                <w:sz w:val="20"/>
                <w:szCs w:val="20"/>
              </w:rPr>
            </w:pPr>
          </w:p>
        </w:tc>
        <w:tc>
          <w:tcPr>
            <w:tcW w:w="283" w:type="dxa"/>
          </w:tcPr>
          <w:p w:rsidR="003453F3" w:rsidRDefault="001F03B5">
            <w:pPr>
              <w:jc w:val="center"/>
              <w:rPr>
                <w:b/>
                <w:sz w:val="20"/>
                <w:szCs w:val="20"/>
              </w:rPr>
            </w:pPr>
            <w:r>
              <w:rPr>
                <w:b/>
                <w:sz w:val="20"/>
                <w:szCs w:val="20"/>
              </w:rPr>
              <w:t>1</w:t>
            </w:r>
          </w:p>
        </w:tc>
        <w:tc>
          <w:tcPr>
            <w:tcW w:w="283" w:type="dxa"/>
          </w:tcPr>
          <w:p w:rsidR="003453F3" w:rsidRDefault="001F03B5">
            <w:pPr>
              <w:jc w:val="center"/>
              <w:rPr>
                <w:b/>
                <w:sz w:val="20"/>
                <w:szCs w:val="20"/>
              </w:rPr>
            </w:pPr>
            <w:r>
              <w:rPr>
                <w:b/>
                <w:sz w:val="20"/>
                <w:szCs w:val="20"/>
              </w:rPr>
              <w:t>2</w:t>
            </w:r>
          </w:p>
        </w:tc>
        <w:tc>
          <w:tcPr>
            <w:tcW w:w="284" w:type="dxa"/>
          </w:tcPr>
          <w:p w:rsidR="003453F3" w:rsidRDefault="001F03B5">
            <w:pPr>
              <w:jc w:val="center"/>
              <w:rPr>
                <w:b/>
                <w:sz w:val="20"/>
                <w:szCs w:val="20"/>
              </w:rPr>
            </w:pPr>
            <w:r>
              <w:rPr>
                <w:b/>
                <w:sz w:val="20"/>
                <w:szCs w:val="20"/>
              </w:rPr>
              <w:t>3</w:t>
            </w:r>
          </w:p>
        </w:tc>
        <w:tc>
          <w:tcPr>
            <w:tcW w:w="283" w:type="dxa"/>
          </w:tcPr>
          <w:p w:rsidR="003453F3" w:rsidRDefault="001F03B5">
            <w:pPr>
              <w:jc w:val="center"/>
              <w:rPr>
                <w:b/>
                <w:sz w:val="20"/>
                <w:szCs w:val="20"/>
              </w:rPr>
            </w:pPr>
            <w:r>
              <w:rPr>
                <w:b/>
                <w:sz w:val="20"/>
                <w:szCs w:val="20"/>
              </w:rPr>
              <w:t>4</w:t>
            </w:r>
          </w:p>
        </w:tc>
        <w:tc>
          <w:tcPr>
            <w:tcW w:w="301" w:type="dxa"/>
          </w:tcPr>
          <w:p w:rsidR="003453F3" w:rsidRDefault="001F03B5">
            <w:pPr>
              <w:jc w:val="center"/>
              <w:rPr>
                <w:b/>
                <w:sz w:val="20"/>
                <w:szCs w:val="20"/>
              </w:rPr>
            </w:pPr>
            <w:r>
              <w:rPr>
                <w:b/>
                <w:sz w:val="20"/>
                <w:szCs w:val="20"/>
              </w:rPr>
              <w:t>5</w:t>
            </w:r>
          </w:p>
        </w:tc>
      </w:tr>
      <w:tr w:rsidR="003453F3">
        <w:tc>
          <w:tcPr>
            <w:tcW w:w="8619" w:type="dxa"/>
            <w:vAlign w:val="center"/>
          </w:tcPr>
          <w:p w:rsidR="003453F3" w:rsidRDefault="001F03B5">
            <w:pPr>
              <w:rPr>
                <w:sz w:val="20"/>
                <w:szCs w:val="20"/>
              </w:rPr>
            </w:pPr>
            <w:r>
              <w:rPr>
                <w:sz w:val="20"/>
                <w:szCs w:val="20"/>
              </w:rPr>
              <w:t>27. Yüksek tansiyon hastası olabileceğini düşünüyor musunuz?</w:t>
            </w:r>
          </w:p>
        </w:tc>
        <w:tc>
          <w:tcPr>
            <w:tcW w:w="283" w:type="dxa"/>
          </w:tcPr>
          <w:p w:rsidR="003453F3" w:rsidRDefault="003453F3">
            <w:pPr>
              <w:jc w:val="center"/>
              <w:rPr>
                <w:b/>
                <w:sz w:val="20"/>
                <w:szCs w:val="20"/>
              </w:rPr>
            </w:pPr>
          </w:p>
        </w:tc>
        <w:tc>
          <w:tcPr>
            <w:tcW w:w="283" w:type="dxa"/>
          </w:tcPr>
          <w:p w:rsidR="003453F3" w:rsidRDefault="003453F3">
            <w:pPr>
              <w:jc w:val="center"/>
              <w:rPr>
                <w:b/>
                <w:sz w:val="20"/>
                <w:szCs w:val="20"/>
              </w:rPr>
            </w:pPr>
          </w:p>
        </w:tc>
        <w:tc>
          <w:tcPr>
            <w:tcW w:w="284" w:type="dxa"/>
          </w:tcPr>
          <w:p w:rsidR="003453F3" w:rsidRDefault="003453F3">
            <w:pPr>
              <w:jc w:val="center"/>
              <w:rPr>
                <w:b/>
                <w:sz w:val="20"/>
                <w:szCs w:val="20"/>
              </w:rPr>
            </w:pPr>
          </w:p>
        </w:tc>
        <w:tc>
          <w:tcPr>
            <w:tcW w:w="283" w:type="dxa"/>
          </w:tcPr>
          <w:p w:rsidR="003453F3" w:rsidRDefault="003453F3">
            <w:pPr>
              <w:jc w:val="center"/>
              <w:rPr>
                <w:b/>
                <w:sz w:val="20"/>
                <w:szCs w:val="20"/>
              </w:rPr>
            </w:pPr>
          </w:p>
        </w:tc>
        <w:tc>
          <w:tcPr>
            <w:tcW w:w="301" w:type="dxa"/>
          </w:tcPr>
          <w:p w:rsidR="003453F3" w:rsidRDefault="003453F3">
            <w:pPr>
              <w:jc w:val="center"/>
              <w:rPr>
                <w:b/>
                <w:sz w:val="20"/>
                <w:szCs w:val="20"/>
              </w:rPr>
            </w:pPr>
          </w:p>
        </w:tc>
      </w:tr>
      <w:tr w:rsidR="003453F3">
        <w:tc>
          <w:tcPr>
            <w:tcW w:w="8619" w:type="dxa"/>
            <w:vAlign w:val="center"/>
          </w:tcPr>
          <w:p w:rsidR="003453F3" w:rsidRDefault="001F03B5">
            <w:pPr>
              <w:rPr>
                <w:sz w:val="20"/>
                <w:szCs w:val="20"/>
              </w:rPr>
            </w:pPr>
            <w:r>
              <w:rPr>
                <w:sz w:val="20"/>
                <w:szCs w:val="20"/>
              </w:rPr>
              <w:t>28. Şeker hastası olabileceğini düşünüyor musunuz?</w:t>
            </w:r>
          </w:p>
        </w:tc>
        <w:tc>
          <w:tcPr>
            <w:tcW w:w="283" w:type="dxa"/>
          </w:tcPr>
          <w:p w:rsidR="003453F3" w:rsidRDefault="003453F3">
            <w:pPr>
              <w:rPr>
                <w:sz w:val="20"/>
                <w:szCs w:val="20"/>
              </w:rPr>
            </w:pPr>
          </w:p>
        </w:tc>
        <w:tc>
          <w:tcPr>
            <w:tcW w:w="283" w:type="dxa"/>
          </w:tcPr>
          <w:p w:rsidR="003453F3" w:rsidRDefault="003453F3">
            <w:pPr>
              <w:rPr>
                <w:sz w:val="20"/>
                <w:szCs w:val="20"/>
              </w:rPr>
            </w:pP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301" w:type="dxa"/>
          </w:tcPr>
          <w:p w:rsidR="003453F3" w:rsidRDefault="003453F3">
            <w:pPr>
              <w:rPr>
                <w:sz w:val="20"/>
                <w:szCs w:val="20"/>
              </w:rPr>
            </w:pPr>
          </w:p>
        </w:tc>
      </w:tr>
      <w:tr w:rsidR="003453F3">
        <w:tc>
          <w:tcPr>
            <w:tcW w:w="8619" w:type="dxa"/>
            <w:vAlign w:val="center"/>
          </w:tcPr>
          <w:p w:rsidR="003453F3" w:rsidRDefault="001F03B5">
            <w:pPr>
              <w:rPr>
                <w:sz w:val="20"/>
                <w:szCs w:val="20"/>
              </w:rPr>
            </w:pPr>
            <w:r>
              <w:rPr>
                <w:sz w:val="20"/>
                <w:szCs w:val="20"/>
              </w:rPr>
              <w:t xml:space="preserve">29. Kalp krizi geçirebileceğinizi düşünüyor musunuz? </w:t>
            </w:r>
          </w:p>
        </w:tc>
        <w:tc>
          <w:tcPr>
            <w:tcW w:w="283" w:type="dxa"/>
          </w:tcPr>
          <w:p w:rsidR="003453F3" w:rsidRDefault="003453F3">
            <w:pPr>
              <w:rPr>
                <w:sz w:val="20"/>
                <w:szCs w:val="20"/>
              </w:rPr>
            </w:pPr>
          </w:p>
        </w:tc>
        <w:tc>
          <w:tcPr>
            <w:tcW w:w="283" w:type="dxa"/>
          </w:tcPr>
          <w:p w:rsidR="003453F3" w:rsidRDefault="003453F3">
            <w:pPr>
              <w:rPr>
                <w:sz w:val="20"/>
                <w:szCs w:val="20"/>
              </w:rPr>
            </w:pP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301" w:type="dxa"/>
          </w:tcPr>
          <w:p w:rsidR="003453F3" w:rsidRDefault="003453F3">
            <w:pPr>
              <w:rPr>
                <w:sz w:val="20"/>
                <w:szCs w:val="20"/>
              </w:rPr>
            </w:pPr>
          </w:p>
        </w:tc>
      </w:tr>
      <w:tr w:rsidR="003453F3">
        <w:tc>
          <w:tcPr>
            <w:tcW w:w="8619" w:type="dxa"/>
            <w:vAlign w:val="center"/>
          </w:tcPr>
          <w:p w:rsidR="003453F3" w:rsidRDefault="001F03B5">
            <w:pPr>
              <w:rPr>
                <w:sz w:val="20"/>
                <w:szCs w:val="20"/>
              </w:rPr>
            </w:pPr>
            <w:r>
              <w:rPr>
                <w:sz w:val="20"/>
                <w:szCs w:val="20"/>
              </w:rPr>
              <w:t>30. Felç geçirebileceğinizi düşünüyor musunuz?</w:t>
            </w:r>
          </w:p>
        </w:tc>
        <w:tc>
          <w:tcPr>
            <w:tcW w:w="283" w:type="dxa"/>
          </w:tcPr>
          <w:p w:rsidR="003453F3" w:rsidRDefault="003453F3">
            <w:pPr>
              <w:rPr>
                <w:sz w:val="20"/>
                <w:szCs w:val="20"/>
              </w:rPr>
            </w:pPr>
          </w:p>
        </w:tc>
        <w:tc>
          <w:tcPr>
            <w:tcW w:w="283" w:type="dxa"/>
          </w:tcPr>
          <w:p w:rsidR="003453F3" w:rsidRDefault="003453F3">
            <w:pPr>
              <w:rPr>
                <w:sz w:val="20"/>
                <w:szCs w:val="20"/>
              </w:rPr>
            </w:pP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301" w:type="dxa"/>
          </w:tcPr>
          <w:p w:rsidR="003453F3" w:rsidRDefault="003453F3">
            <w:pPr>
              <w:rPr>
                <w:sz w:val="20"/>
                <w:szCs w:val="20"/>
              </w:rPr>
            </w:pPr>
          </w:p>
        </w:tc>
      </w:tr>
      <w:tr w:rsidR="003453F3">
        <w:tc>
          <w:tcPr>
            <w:tcW w:w="8619" w:type="dxa"/>
            <w:vAlign w:val="center"/>
          </w:tcPr>
          <w:p w:rsidR="003453F3" w:rsidRDefault="001F03B5">
            <w:pPr>
              <w:rPr>
                <w:sz w:val="20"/>
                <w:szCs w:val="20"/>
              </w:rPr>
            </w:pPr>
            <w:r>
              <w:rPr>
                <w:sz w:val="20"/>
                <w:szCs w:val="20"/>
              </w:rPr>
              <w:t>31. Kanser  hastası olabileceğinizi düşünüyor musunuz?</w:t>
            </w:r>
          </w:p>
        </w:tc>
        <w:tc>
          <w:tcPr>
            <w:tcW w:w="283" w:type="dxa"/>
          </w:tcPr>
          <w:p w:rsidR="003453F3" w:rsidRDefault="003453F3">
            <w:pPr>
              <w:rPr>
                <w:sz w:val="20"/>
                <w:szCs w:val="20"/>
              </w:rPr>
            </w:pPr>
          </w:p>
        </w:tc>
        <w:tc>
          <w:tcPr>
            <w:tcW w:w="283" w:type="dxa"/>
          </w:tcPr>
          <w:p w:rsidR="003453F3" w:rsidRDefault="003453F3">
            <w:pPr>
              <w:rPr>
                <w:sz w:val="20"/>
                <w:szCs w:val="20"/>
              </w:rPr>
            </w:pP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301" w:type="dxa"/>
          </w:tcPr>
          <w:p w:rsidR="003453F3" w:rsidRDefault="003453F3">
            <w:pPr>
              <w:rPr>
                <w:sz w:val="20"/>
                <w:szCs w:val="20"/>
              </w:rPr>
            </w:pPr>
          </w:p>
        </w:tc>
      </w:tr>
      <w:tr w:rsidR="003453F3">
        <w:tc>
          <w:tcPr>
            <w:tcW w:w="8619" w:type="dxa"/>
            <w:vAlign w:val="center"/>
          </w:tcPr>
          <w:p w:rsidR="003453F3" w:rsidRDefault="001F03B5">
            <w:pPr>
              <w:rPr>
                <w:sz w:val="20"/>
                <w:szCs w:val="20"/>
              </w:rPr>
            </w:pPr>
            <w:r>
              <w:rPr>
                <w:sz w:val="20"/>
                <w:szCs w:val="20"/>
              </w:rPr>
              <w:t>32. Kilo alabileceğinizi düşünüyor musunuz?</w:t>
            </w:r>
          </w:p>
        </w:tc>
        <w:tc>
          <w:tcPr>
            <w:tcW w:w="283" w:type="dxa"/>
          </w:tcPr>
          <w:p w:rsidR="003453F3" w:rsidRDefault="003453F3">
            <w:pPr>
              <w:rPr>
                <w:sz w:val="20"/>
                <w:szCs w:val="20"/>
              </w:rPr>
            </w:pPr>
          </w:p>
        </w:tc>
        <w:tc>
          <w:tcPr>
            <w:tcW w:w="283" w:type="dxa"/>
          </w:tcPr>
          <w:p w:rsidR="003453F3" w:rsidRDefault="003453F3">
            <w:pPr>
              <w:rPr>
                <w:sz w:val="20"/>
                <w:szCs w:val="20"/>
              </w:rPr>
            </w:pPr>
          </w:p>
        </w:tc>
        <w:tc>
          <w:tcPr>
            <w:tcW w:w="284" w:type="dxa"/>
          </w:tcPr>
          <w:p w:rsidR="003453F3" w:rsidRDefault="003453F3">
            <w:pPr>
              <w:rPr>
                <w:sz w:val="20"/>
                <w:szCs w:val="20"/>
              </w:rPr>
            </w:pPr>
          </w:p>
        </w:tc>
        <w:tc>
          <w:tcPr>
            <w:tcW w:w="283" w:type="dxa"/>
          </w:tcPr>
          <w:p w:rsidR="003453F3" w:rsidRDefault="003453F3">
            <w:pPr>
              <w:rPr>
                <w:sz w:val="20"/>
                <w:szCs w:val="20"/>
              </w:rPr>
            </w:pPr>
          </w:p>
        </w:tc>
        <w:tc>
          <w:tcPr>
            <w:tcW w:w="301" w:type="dxa"/>
          </w:tcPr>
          <w:p w:rsidR="003453F3" w:rsidRDefault="003453F3">
            <w:pPr>
              <w:rPr>
                <w:sz w:val="20"/>
                <w:szCs w:val="20"/>
              </w:rPr>
            </w:pPr>
          </w:p>
        </w:tc>
      </w:tr>
    </w:tbl>
    <w:p w:rsidR="003453F3" w:rsidRDefault="003453F3"/>
    <w:p w:rsidR="003453F3" w:rsidRDefault="003453F3"/>
    <w:p w:rsidR="003453F3" w:rsidRDefault="003453F3"/>
    <w:p w:rsidR="003453F3" w:rsidRDefault="003453F3"/>
    <w:p w:rsidR="003453F3" w:rsidRDefault="001F03B5">
      <w:pPr>
        <w:rPr>
          <w:b/>
        </w:rPr>
      </w:pPr>
      <w:r>
        <w:rPr>
          <w:b/>
        </w:rPr>
        <w:lastRenderedPageBreak/>
        <w:t>Egzersiz Sağlık İnanç Modeli Ölçeği (ESİMÖ)</w:t>
      </w:r>
    </w:p>
    <w:p w:rsidR="003453F3" w:rsidRDefault="001F03B5">
      <w:pPr>
        <w:spacing w:after="0" w:line="360" w:lineRule="auto"/>
        <w:jc w:val="both"/>
      </w:pPr>
      <w:r>
        <w:t xml:space="preserve">Egzersiz Sağlık İnanç Modeli Ölçeği Esparza-Del Villar, O. A ve ark. tarafından geliştirilmiştir (Esparza-Del Villar et al., 2017) . Türkçe formunun geçerlik </w:t>
      </w:r>
      <w:r>
        <w:t>ve güvenirliği Çiftci ve Kadıoğlu tarafından yapılmıştır (Ciftci &amp;amp; Kadioğlu, 2020) . Ölçek 32 maddeden oluşmaktadır ve 5’Li likert tiptedir. 1.sorudan 26. soruya kadar Hiç (1), Biraz (2), Ne az ne çok (3), Oldukça (4), Çok fazla (5) şeklinde derecelend</w:t>
      </w:r>
      <w:r>
        <w:t>irilmiştir. 27.sorudan 32. Soruya kadar, Hiç düşünmüyorum (1), Düşünmüyorum (2), Düşünüyorum (3), Çoğunlukla düşünüyorum (4), Her zaman düşünüyorum (5) şeklinde derecelendirilmiştir. Ölçek 5 alt boyuttan ( genel sağlık, ciddiyet algısı, yarar algısı, motiv</w:t>
      </w:r>
      <w:r>
        <w:t>asyon ve duyarlılık algısı) oluşmakta ve ters madde yoktur. Ölçekten alınabilecek en yüksek puan 160, en düşük puan ise 32’dir. Ölçeğin değerlendirilmesinde puanın yükselmesi egzersiz inanç düzeyinin de yükselmesi anlamına gelmektedir. Türkçeye uyarlanan ö</w:t>
      </w:r>
      <w:r>
        <w:t>lçeğin Cronbach’s alpha iç tutarlılık katsayısı ise, 0.87 bulunmuştur.</w:t>
      </w:r>
    </w:p>
    <w:p w:rsidR="003453F3" w:rsidRDefault="003453F3">
      <w:pPr>
        <w:tabs>
          <w:tab w:val="left" w:pos="2204"/>
        </w:tabs>
        <w:spacing w:line="360" w:lineRule="auto"/>
        <w:jc w:val="both"/>
      </w:pPr>
    </w:p>
    <w:p w:rsidR="003453F3" w:rsidRDefault="00521295">
      <w:pPr>
        <w:tabs>
          <w:tab w:val="left" w:pos="2204"/>
        </w:tabs>
        <w:spacing w:line="360" w:lineRule="auto"/>
        <w:jc w:val="both"/>
        <w:rPr>
          <w:b/>
        </w:rPr>
      </w:pPr>
      <w:r>
        <w:rPr>
          <w:b/>
        </w:rPr>
        <w:t>Not: A</w:t>
      </w:r>
      <w:r w:rsidR="001F03B5">
        <w:rPr>
          <w:b/>
        </w:rPr>
        <w:t xml:space="preserve">tıf yapmak </w:t>
      </w:r>
      <w:r>
        <w:rPr>
          <w:b/>
        </w:rPr>
        <w:t xml:space="preserve">şartıkla Türkçe’ye uyarladığımız ölçeği kullanabilirsiniz. </w:t>
      </w:r>
      <w:r w:rsidR="001F03B5">
        <w:rPr>
          <w:b/>
        </w:rPr>
        <w:t xml:space="preserve">kaynaklar; </w:t>
      </w:r>
    </w:p>
    <w:p w:rsidR="00521295" w:rsidRDefault="00521295" w:rsidP="00521295">
      <w:pPr>
        <w:tabs>
          <w:tab w:val="left" w:pos="2204"/>
        </w:tabs>
        <w:spacing w:line="360" w:lineRule="auto"/>
        <w:jc w:val="both"/>
        <w:rPr>
          <w:highlight w:val="white"/>
        </w:rPr>
      </w:pPr>
      <w:r>
        <w:rPr>
          <w:highlight w:val="white"/>
        </w:rPr>
        <w:t>Ciftci, N.,  Kadıoğlu, H. (2020). Validity and Reliability of the Exercise Health Belief Model Scale. </w:t>
      </w:r>
      <w:r>
        <w:rPr>
          <w:i/>
          <w:highlight w:val="white"/>
        </w:rPr>
        <w:t>Clinical and Experimental Health Sciences</w:t>
      </w:r>
      <w:r>
        <w:rPr>
          <w:highlight w:val="white"/>
        </w:rPr>
        <w:t>, </w:t>
      </w:r>
      <w:r>
        <w:rPr>
          <w:i/>
          <w:highlight w:val="white"/>
        </w:rPr>
        <w:t>10</w:t>
      </w:r>
      <w:r>
        <w:rPr>
          <w:highlight w:val="white"/>
        </w:rPr>
        <w:t xml:space="preserve">(4), 369-374. </w:t>
      </w:r>
      <w:hyperlink r:id="rId5">
        <w:r>
          <w:rPr>
            <w:highlight w:val="white"/>
          </w:rPr>
          <w:t>https://doi.org/10.33808/clinexphealthsci.659112</w:t>
        </w:r>
      </w:hyperlink>
    </w:p>
    <w:p w:rsidR="00521295" w:rsidRDefault="00521295">
      <w:pPr>
        <w:tabs>
          <w:tab w:val="left" w:pos="2204"/>
        </w:tabs>
        <w:spacing w:line="360" w:lineRule="auto"/>
        <w:jc w:val="both"/>
        <w:rPr>
          <w:rFonts w:ascii="Arial" w:eastAsia="Arial" w:hAnsi="Arial" w:cs="Arial"/>
          <w:color w:val="222222"/>
          <w:sz w:val="20"/>
          <w:szCs w:val="20"/>
          <w:highlight w:val="white"/>
        </w:rPr>
      </w:pPr>
      <w:bookmarkStart w:id="0" w:name="_GoBack"/>
      <w:bookmarkEnd w:id="0"/>
    </w:p>
    <w:p w:rsidR="00521295" w:rsidRDefault="00521295">
      <w:pPr>
        <w:tabs>
          <w:tab w:val="left" w:pos="2204"/>
        </w:tabs>
        <w:spacing w:line="360" w:lineRule="auto"/>
        <w:jc w:val="both"/>
        <w:rPr>
          <w:rFonts w:ascii="Arial" w:eastAsia="Arial" w:hAnsi="Arial" w:cs="Arial"/>
          <w:color w:val="222222"/>
          <w:sz w:val="20"/>
          <w:szCs w:val="20"/>
          <w:highlight w:val="white"/>
        </w:rPr>
      </w:pPr>
    </w:p>
    <w:p w:rsidR="003453F3" w:rsidRDefault="001F03B5">
      <w:pPr>
        <w:tabs>
          <w:tab w:val="left" w:pos="2204"/>
        </w:tabs>
        <w:spacing w:line="360" w:lineRule="auto"/>
        <w:jc w:val="both"/>
        <w:rPr>
          <w:rFonts w:ascii="Arial" w:eastAsia="Arial" w:hAnsi="Arial" w:cs="Arial"/>
          <w:color w:val="222222"/>
          <w:sz w:val="20"/>
          <w:szCs w:val="20"/>
          <w:highlight w:val="white"/>
        </w:rPr>
      </w:pPr>
      <w:r>
        <w:rPr>
          <w:rFonts w:ascii="Arial" w:eastAsia="Arial" w:hAnsi="Arial" w:cs="Arial"/>
          <w:color w:val="222222"/>
          <w:sz w:val="20"/>
          <w:szCs w:val="20"/>
          <w:highlight w:val="white"/>
        </w:rPr>
        <w:t>Esparza-Del Villar, O. A., Montañez-Alvarado, P., Gutiérrez-Vega, M., Carrillo-Saucedo, I. C., Gurrola-Peña, G. M., Ruvalcaba-Romero, N. A., ... &amp; Ochoa-Alcaraz, S. G. (2017). Factor structure and internal reliability of an exercise health belief model sca</w:t>
      </w:r>
      <w:r>
        <w:rPr>
          <w:rFonts w:ascii="Arial" w:eastAsia="Arial" w:hAnsi="Arial" w:cs="Arial"/>
          <w:color w:val="222222"/>
          <w:sz w:val="20"/>
          <w:szCs w:val="20"/>
          <w:highlight w:val="white"/>
        </w:rPr>
        <w:t>le in a Mexican population. </w:t>
      </w:r>
      <w:r>
        <w:rPr>
          <w:rFonts w:ascii="Arial" w:eastAsia="Arial" w:hAnsi="Arial" w:cs="Arial"/>
          <w:i/>
          <w:color w:val="222222"/>
          <w:sz w:val="20"/>
          <w:szCs w:val="20"/>
          <w:highlight w:val="white"/>
        </w:rPr>
        <w:t>BMC public health</w:t>
      </w:r>
      <w:r>
        <w:rPr>
          <w:rFonts w:ascii="Arial" w:eastAsia="Arial" w:hAnsi="Arial" w:cs="Arial"/>
          <w:color w:val="222222"/>
          <w:sz w:val="20"/>
          <w:szCs w:val="20"/>
          <w:highlight w:val="white"/>
        </w:rPr>
        <w:t>, </w:t>
      </w:r>
      <w:r>
        <w:rPr>
          <w:rFonts w:ascii="Arial" w:eastAsia="Arial" w:hAnsi="Arial" w:cs="Arial"/>
          <w:i/>
          <w:color w:val="222222"/>
          <w:sz w:val="20"/>
          <w:szCs w:val="20"/>
          <w:highlight w:val="white"/>
        </w:rPr>
        <w:t>17</w:t>
      </w:r>
      <w:r>
        <w:rPr>
          <w:rFonts w:ascii="Arial" w:eastAsia="Arial" w:hAnsi="Arial" w:cs="Arial"/>
          <w:color w:val="222222"/>
          <w:sz w:val="20"/>
          <w:szCs w:val="20"/>
          <w:highlight w:val="white"/>
        </w:rPr>
        <w:t>(1), 1-9.</w:t>
      </w:r>
    </w:p>
    <w:p w:rsidR="003453F3" w:rsidRDefault="003453F3">
      <w:pPr>
        <w:tabs>
          <w:tab w:val="left" w:pos="2204"/>
        </w:tabs>
        <w:spacing w:line="360" w:lineRule="auto"/>
        <w:jc w:val="both"/>
        <w:rPr>
          <w:rFonts w:ascii="Arial" w:eastAsia="Arial" w:hAnsi="Arial" w:cs="Arial"/>
          <w:color w:val="222222"/>
          <w:sz w:val="20"/>
          <w:szCs w:val="20"/>
          <w:highlight w:val="white"/>
        </w:rPr>
      </w:pPr>
    </w:p>
    <w:p w:rsidR="003453F3" w:rsidRDefault="003453F3">
      <w:pPr>
        <w:tabs>
          <w:tab w:val="left" w:pos="2204"/>
        </w:tabs>
        <w:spacing w:line="360" w:lineRule="auto"/>
        <w:jc w:val="both"/>
        <w:rPr>
          <w:highlight w:val="white"/>
        </w:rPr>
      </w:pPr>
      <w:bookmarkStart w:id="1" w:name="_heading=h.gjdgxs" w:colFirst="0" w:colLast="0"/>
      <w:bookmarkStart w:id="2" w:name="_heading=h.yc5i0q4xn9z" w:colFirst="0" w:colLast="0"/>
      <w:bookmarkEnd w:id="1"/>
      <w:bookmarkEnd w:id="2"/>
    </w:p>
    <w:p w:rsidR="003453F3" w:rsidRDefault="003453F3">
      <w:pPr>
        <w:tabs>
          <w:tab w:val="left" w:pos="2204"/>
        </w:tabs>
        <w:spacing w:line="360" w:lineRule="auto"/>
        <w:jc w:val="both"/>
        <w:rPr>
          <w:highlight w:val="white"/>
        </w:rPr>
      </w:pPr>
      <w:bookmarkStart w:id="3" w:name="_heading=h.gyysf3oz84i1" w:colFirst="0" w:colLast="0"/>
      <w:bookmarkEnd w:id="3"/>
    </w:p>
    <w:p w:rsidR="003453F3" w:rsidRDefault="003453F3">
      <w:pPr>
        <w:tabs>
          <w:tab w:val="left" w:pos="2204"/>
        </w:tabs>
        <w:spacing w:line="360" w:lineRule="auto"/>
        <w:jc w:val="both"/>
        <w:rPr>
          <w:highlight w:val="white"/>
        </w:rPr>
      </w:pPr>
      <w:bookmarkStart w:id="4" w:name="_heading=h.my2leu9x99fo" w:colFirst="0" w:colLast="0"/>
      <w:bookmarkEnd w:id="4"/>
    </w:p>
    <w:p w:rsidR="003453F3" w:rsidRDefault="003453F3">
      <w:pPr>
        <w:tabs>
          <w:tab w:val="left" w:pos="2204"/>
        </w:tabs>
        <w:spacing w:line="360" w:lineRule="auto"/>
        <w:jc w:val="both"/>
      </w:pPr>
      <w:bookmarkStart w:id="5" w:name="_heading=h.fq5npv4j6oy9" w:colFirst="0" w:colLast="0"/>
      <w:bookmarkStart w:id="6" w:name="_heading=h.7wiqy9a0zjj9" w:colFirst="0" w:colLast="0"/>
      <w:bookmarkEnd w:id="5"/>
      <w:bookmarkEnd w:id="6"/>
    </w:p>
    <w:sectPr w:rsidR="003453F3">
      <w:pgSz w:w="11906" w:h="16838"/>
      <w:pgMar w:top="851" w:right="1418" w:bottom="851" w:left="851"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F3"/>
    <w:rsid w:val="001F03B5"/>
    <w:rsid w:val="003453F3"/>
    <w:rsid w:val="005212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CC36"/>
  <w15:docId w15:val="{FBEA9BD7-FAC8-424F-9D49-7D3F1A29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tr-TR"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371"/>
    <w:rPr>
      <w:noProof/>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link w:val="Balk2Char"/>
    <w:autoRedefine/>
    <w:uiPriority w:val="9"/>
    <w:unhideWhenUsed/>
    <w:qFormat/>
    <w:rsid w:val="00E24E97"/>
    <w:pPr>
      <w:keepNext/>
      <w:keepLines/>
      <w:spacing w:before="40" w:after="0" w:line="276" w:lineRule="auto"/>
      <w:outlineLvl w:val="1"/>
    </w:pPr>
    <w:rPr>
      <w:rFonts w:eastAsiaTheme="majorEastAsia" w:cstheme="majorBidi"/>
      <w:b/>
      <w:noProof w:val="0"/>
      <w:color w:val="000000" w:themeColor="text1"/>
      <w:szCs w:val="2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customStyle="1" w:styleId="Balk2Char">
    <w:name w:val="Başlık 2 Char"/>
    <w:basedOn w:val="VarsaylanParagrafYazTipi"/>
    <w:link w:val="Balk2"/>
    <w:uiPriority w:val="9"/>
    <w:rsid w:val="00E24E97"/>
    <w:rPr>
      <w:rFonts w:ascii="Times New Roman" w:eastAsiaTheme="majorEastAsia" w:hAnsi="Times New Roman" w:cstheme="majorBidi"/>
      <w:b/>
      <w:color w:val="000000" w:themeColor="text1"/>
      <w:sz w:val="24"/>
      <w:szCs w:val="26"/>
    </w:rPr>
  </w:style>
  <w:style w:type="character" w:styleId="Kpr">
    <w:name w:val="Hyperlink"/>
    <w:basedOn w:val="VarsaylanParagrafYazTipi"/>
    <w:uiPriority w:val="99"/>
    <w:semiHidden/>
    <w:unhideWhenUsed/>
    <w:rsid w:val="008263B3"/>
    <w:rPr>
      <w:color w:val="0000FF"/>
      <w:u w:val="single"/>
    </w:rPr>
  </w:style>
  <w:style w:type="table" w:customStyle="1" w:styleId="TabloKlavuzu1">
    <w:name w:val="Tablo Kılavuzu1"/>
    <w:basedOn w:val="NormalTablo"/>
    <w:next w:val="TabloKlavuzu"/>
    <w:uiPriority w:val="39"/>
    <w:rsid w:val="00955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955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oi.org/10.33808/clinexphealthsci.6591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57AOxXEQ1rA8b9vpYB8E/NV2Fw==">AMUW2mU4a7tDADrmeC+D8UZ3UyshHs1Sm7Hd8gtlcdhb/19ihzRFznduIlEP3FFms5BkJUSBPaDNxUnZtx5xXx42/5jujM7SPn/kCV0AuGQ2HtL1aeLYfpcONaTHNZvT5vO8a+DPCIGTXlmCFC7bdV+8ow6POlu/UQqvrsgbmacHAPmbPLziW3q1D99Fn4eH5uqfRF1keW4IP02rIg5AYX1dz6mXPO1yy51FDXgaZ9eZejyg4NWQr/RqDwRyt80cU3aYvh+OqUQt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4087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NECMETTIN CIFTCI</dc:creator>
  <cp:lastModifiedBy>NECMETTIN CIFTCI</cp:lastModifiedBy>
  <cp:revision>2</cp:revision>
  <dcterms:created xsi:type="dcterms:W3CDTF">2021-11-16T08:44:00Z</dcterms:created>
  <dcterms:modified xsi:type="dcterms:W3CDTF">2022-01-27T10:17:00Z</dcterms:modified>
</cp:coreProperties>
</file>