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A6" w:rsidRPr="003C4F51" w:rsidRDefault="00572CA6" w:rsidP="00572CA6">
      <w:pPr>
        <w:spacing w:after="0" w:line="240" w:lineRule="auto"/>
        <w:rPr>
          <w:rFonts w:ascii="Times New Roman" w:hAnsi="Times New Roman"/>
          <w:b/>
          <w:sz w:val="24"/>
          <w:szCs w:val="24"/>
        </w:rPr>
      </w:pPr>
      <w:r w:rsidRPr="003C4F51">
        <w:rPr>
          <w:rFonts w:ascii="Times New Roman" w:hAnsi="Times New Roman"/>
          <w:b/>
          <w:sz w:val="24"/>
          <w:szCs w:val="24"/>
        </w:rPr>
        <w:t xml:space="preserve">Adı-Soyadı:                                    Numarası:                                  Okulu:                                      Sınıfı: </w:t>
      </w:r>
    </w:p>
    <w:p w:rsidR="00572CA6" w:rsidRPr="003C4F51" w:rsidRDefault="00572CA6" w:rsidP="00572CA6">
      <w:pPr>
        <w:spacing w:after="0" w:line="240" w:lineRule="auto"/>
        <w:jc w:val="center"/>
        <w:rPr>
          <w:rFonts w:ascii="Times New Roman" w:hAnsi="Times New Roman"/>
          <w:b/>
          <w:sz w:val="24"/>
          <w:szCs w:val="24"/>
        </w:rPr>
      </w:pPr>
    </w:p>
    <w:p w:rsidR="00572CA6" w:rsidRPr="003C4F51" w:rsidRDefault="00572CA6" w:rsidP="00572CA6">
      <w:pPr>
        <w:tabs>
          <w:tab w:val="left" w:pos="8992"/>
        </w:tabs>
        <w:spacing w:after="0" w:line="240" w:lineRule="auto"/>
        <w:rPr>
          <w:rFonts w:ascii="Times New Roman" w:hAnsi="Times New Roman"/>
        </w:rPr>
      </w:pPr>
      <w:r w:rsidRPr="003C4F51">
        <w:rPr>
          <w:rFonts w:ascii="Times New Roman" w:hAnsi="Times New Roman"/>
          <w:b/>
          <w:i/>
        </w:rPr>
        <w:t>Sevgili öğrencimiz</w:t>
      </w:r>
      <w:r w:rsidRPr="003C4F51">
        <w:rPr>
          <w:rFonts w:ascii="Times New Roman" w:hAnsi="Times New Roman"/>
        </w:rPr>
        <w:t>;</w:t>
      </w:r>
    </w:p>
    <w:p w:rsidR="00572CA6" w:rsidRPr="003C4F51" w:rsidRDefault="00572CA6" w:rsidP="00572CA6">
      <w:pPr>
        <w:tabs>
          <w:tab w:val="left" w:pos="8992"/>
        </w:tabs>
        <w:spacing w:after="0" w:line="240" w:lineRule="auto"/>
        <w:jc w:val="both"/>
        <w:rPr>
          <w:rFonts w:ascii="Times New Roman" w:hAnsi="Times New Roman"/>
        </w:rPr>
      </w:pPr>
      <w:r>
        <w:rPr>
          <w:rFonts w:ascii="Times New Roman" w:hAnsi="Times New Roman"/>
        </w:rPr>
        <w:t>Bağımsız</w:t>
      </w:r>
      <w:r w:rsidRPr="003C4F51">
        <w:rPr>
          <w:rFonts w:ascii="Times New Roman" w:hAnsi="Times New Roman"/>
        </w:rPr>
        <w:t xml:space="preserve"> öğrenme becerisini belirleyebilmek amacıyla gerçekleştirdiğimiz bu araştırmamızda kullanılmak üzere değerli görüşlerinize ihtiyaç duyulmaktadır. Bu nedenle aşağıda size maddeden oluşan bir ölçek sunulmuştur. Size yöneltilen ifadeleri yanıtlamanız yaklaşık olarak </w:t>
      </w:r>
      <w:r>
        <w:rPr>
          <w:rFonts w:ascii="Times New Roman" w:hAnsi="Times New Roman"/>
        </w:rPr>
        <w:t>20</w:t>
      </w:r>
      <w:r w:rsidRPr="003C4F51">
        <w:rPr>
          <w:rFonts w:ascii="Times New Roman" w:hAnsi="Times New Roman"/>
        </w:rPr>
        <w:t xml:space="preserve"> dakika sürecektir. Çalışmaya katılmanız tamamen gönüllülük esasına dayalıdır. Çalışmaya katılmanız durumunda verilen ifadeleri yanıtlamak için ilgili ifadenin tam yanında verilen kutucuktaki “</w:t>
      </w:r>
      <w:r w:rsidRPr="003C4F51">
        <w:rPr>
          <w:rFonts w:ascii="Times New Roman" w:hAnsi="Times New Roman"/>
          <w:b/>
        </w:rPr>
        <w:t>Hiçbir zaman</w:t>
      </w:r>
      <w:r w:rsidRPr="003C4F51">
        <w:rPr>
          <w:rFonts w:ascii="Times New Roman" w:hAnsi="Times New Roman"/>
        </w:rPr>
        <w:t>”, “</w:t>
      </w:r>
      <w:r w:rsidRPr="003C4F51">
        <w:rPr>
          <w:rFonts w:ascii="Times New Roman" w:hAnsi="Times New Roman"/>
          <w:b/>
        </w:rPr>
        <w:t>Ara sıra</w:t>
      </w:r>
      <w:r w:rsidRPr="003C4F51">
        <w:rPr>
          <w:rFonts w:ascii="Times New Roman" w:hAnsi="Times New Roman"/>
        </w:rPr>
        <w:t>”, “</w:t>
      </w:r>
      <w:r w:rsidRPr="003C4F51">
        <w:rPr>
          <w:rFonts w:ascii="Times New Roman" w:hAnsi="Times New Roman"/>
          <w:b/>
        </w:rPr>
        <w:t>Çoğunlukla</w:t>
      </w:r>
      <w:r w:rsidRPr="003C4F51">
        <w:rPr>
          <w:rFonts w:ascii="Times New Roman" w:hAnsi="Times New Roman"/>
        </w:rPr>
        <w:t>” ve “</w:t>
      </w:r>
      <w:r w:rsidRPr="003C4F51">
        <w:rPr>
          <w:rFonts w:ascii="Times New Roman" w:hAnsi="Times New Roman"/>
          <w:b/>
        </w:rPr>
        <w:t>Her zaman</w:t>
      </w:r>
      <w:r w:rsidRPr="003C4F51">
        <w:rPr>
          <w:rFonts w:ascii="Times New Roman" w:hAnsi="Times New Roman"/>
        </w:rPr>
        <w:t xml:space="preserve">” seçeneklerinden birini işaretlemeniz yeterlidir. Hiçbir ifadeyi boş bırakmamınız çalışmamız açısından oldukça önemlidir. Verdiğiniz bilgiler kesinlikle bir başkasıyla paylaşılmayacaktır. İstediğiniz zaman çalışmadan çekilebilirsiniz. Çalışma hakkında araştırmacıdan her zaman bilgi edinebilirsiniz. Araştırma ile ilgili herhangi bir sorunuz ya da paylaşmak istediğiniz bir durum olursa araştırmacıya 0 530 343 67 67 numaralı telefondan veya dburak@kilis.edu.tr mail adresinden ulaşabilirsiniz. Teşekkür ederim. </w:t>
      </w:r>
    </w:p>
    <w:p w:rsidR="00572CA6" w:rsidRPr="009E4DDE" w:rsidRDefault="00572CA6" w:rsidP="00572CA6">
      <w:pPr>
        <w:tabs>
          <w:tab w:val="left" w:pos="8992"/>
        </w:tabs>
        <w:spacing w:after="0" w:line="240" w:lineRule="auto"/>
        <w:jc w:val="right"/>
        <w:rPr>
          <w:rFonts w:ascii="Times New Roman" w:hAnsi="Times New Roman"/>
          <w:sz w:val="20"/>
          <w:szCs w:val="20"/>
        </w:rPr>
      </w:pPr>
      <w:r w:rsidRPr="009E4DDE">
        <w:rPr>
          <w:rFonts w:ascii="Times New Roman" w:hAnsi="Times New Roman"/>
          <w:sz w:val="20"/>
          <w:szCs w:val="20"/>
        </w:rPr>
        <w:t xml:space="preserve">Durmuş BURAK </w:t>
      </w:r>
    </w:p>
    <w:p w:rsidR="00572CA6" w:rsidRPr="00572CA6" w:rsidRDefault="00572CA6" w:rsidP="00572CA6">
      <w:pPr>
        <w:tabs>
          <w:tab w:val="left" w:pos="8992"/>
        </w:tabs>
        <w:spacing w:after="0" w:line="240" w:lineRule="auto"/>
        <w:jc w:val="right"/>
        <w:rPr>
          <w:rFonts w:ascii="Times New Roman" w:hAnsi="Times New Roman"/>
          <w:b/>
        </w:rPr>
      </w:pPr>
      <w:r w:rsidRPr="009E4DDE">
        <w:rPr>
          <w:rFonts w:ascii="Times New Roman" w:hAnsi="Times New Roman"/>
          <w:sz w:val="20"/>
          <w:szCs w:val="20"/>
        </w:rPr>
        <w:t xml:space="preserve">                                                                     </w:t>
      </w:r>
      <w:r>
        <w:rPr>
          <w:rFonts w:ascii="Times New Roman" w:hAnsi="Times New Roman"/>
          <w:sz w:val="20"/>
          <w:szCs w:val="20"/>
        </w:rPr>
        <w:t xml:space="preserve">                 </w:t>
      </w:r>
      <w:r w:rsidRPr="009E4DDE">
        <w:rPr>
          <w:rFonts w:ascii="Times New Roman" w:hAnsi="Times New Roman"/>
          <w:sz w:val="20"/>
          <w:szCs w:val="20"/>
        </w:rPr>
        <w:t>Kilis 7 Aralık Üniversitesi Muallim Rıfat Eğitim Fakültesi</w:t>
      </w:r>
      <w:r w:rsidRPr="003C4F51">
        <w:rPr>
          <w:rFonts w:ascii="Times New Roman" w:hAnsi="Times New Roman"/>
          <w:b/>
        </w:rPr>
        <w:tab/>
      </w:r>
    </w:p>
    <w:p w:rsidR="00572CA6" w:rsidRPr="00E17AFF" w:rsidRDefault="00572CA6" w:rsidP="00E17AFF">
      <w:pPr>
        <w:tabs>
          <w:tab w:val="left" w:pos="4337"/>
        </w:tabs>
        <w:spacing w:after="0" w:line="240" w:lineRule="auto"/>
        <w:rPr>
          <w:rFonts w:ascii="Times New Roman" w:hAnsi="Times New Roman"/>
          <w:sz w:val="20"/>
          <w:szCs w:val="20"/>
        </w:rPr>
      </w:pPr>
    </w:p>
    <w:p w:rsidR="00E27B01" w:rsidRPr="001428D8" w:rsidRDefault="00E27B01" w:rsidP="00584A52">
      <w:pPr>
        <w:spacing w:after="0" w:line="240" w:lineRule="auto"/>
        <w:jc w:val="center"/>
        <w:rPr>
          <w:rFonts w:ascii="Times New Roman" w:hAnsi="Times New Roman"/>
          <w:b/>
          <w:sz w:val="24"/>
          <w:szCs w:val="24"/>
        </w:rPr>
      </w:pPr>
      <w:r>
        <w:rPr>
          <w:rFonts w:ascii="Times New Roman" w:hAnsi="Times New Roman"/>
          <w:b/>
          <w:sz w:val="24"/>
          <w:szCs w:val="24"/>
        </w:rPr>
        <w:t>BAĞIMSIZ ÖĞRENME BECERİSİ ÖLÇEĞİ</w:t>
      </w:r>
      <w:r w:rsidR="00340133">
        <w:rPr>
          <w:rFonts w:ascii="Times New Roman" w:hAnsi="Times New Roman"/>
          <w:b/>
          <w:sz w:val="24"/>
          <w:szCs w:val="24"/>
        </w:rPr>
        <w:t xml:space="preserve"> </w:t>
      </w:r>
    </w:p>
    <w:tbl>
      <w:tblPr>
        <w:tblStyle w:val="TabloKlavuzu"/>
        <w:tblW w:w="11512" w:type="dxa"/>
        <w:jc w:val="center"/>
        <w:tblLayout w:type="fixed"/>
        <w:tblLook w:val="04A0" w:firstRow="1" w:lastRow="0" w:firstColumn="1" w:lastColumn="0" w:noHBand="0" w:noVBand="1"/>
      </w:tblPr>
      <w:tblGrid>
        <w:gridCol w:w="427"/>
        <w:gridCol w:w="6804"/>
        <w:gridCol w:w="992"/>
        <w:gridCol w:w="993"/>
        <w:gridCol w:w="1247"/>
        <w:gridCol w:w="1049"/>
      </w:tblGrid>
      <w:tr w:rsidR="002F09DD" w:rsidRPr="001428D8" w:rsidTr="00E27B01">
        <w:trPr>
          <w:cantSplit/>
          <w:trHeight w:val="463"/>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B52C83" w:rsidRPr="00572CA6" w:rsidRDefault="00584A52" w:rsidP="00584A52">
            <w:pPr>
              <w:spacing w:line="240" w:lineRule="auto"/>
              <w:rPr>
                <w:rFonts w:ascii="Times New Roman" w:hAnsi="Times New Roman"/>
                <w:b/>
                <w:sz w:val="20"/>
                <w:szCs w:val="20"/>
              </w:rPr>
            </w:pPr>
            <w:r w:rsidRPr="00572CA6">
              <w:rPr>
                <w:rFonts w:ascii="Times New Roman" w:hAnsi="Times New Roman"/>
                <w:b/>
                <w:sz w:val="20"/>
                <w:szCs w:val="20"/>
              </w:rPr>
              <w:t>No</w:t>
            </w:r>
          </w:p>
        </w:tc>
        <w:tc>
          <w:tcPr>
            <w:tcW w:w="6804" w:type="dxa"/>
            <w:tcBorders>
              <w:top w:val="single" w:sz="4" w:space="0" w:color="auto"/>
              <w:left w:val="single" w:sz="4" w:space="0" w:color="auto"/>
              <w:bottom w:val="single" w:sz="4" w:space="0" w:color="auto"/>
              <w:right w:val="single" w:sz="4" w:space="0" w:color="auto"/>
            </w:tcBorders>
            <w:vAlign w:val="center"/>
            <w:hideMark/>
          </w:tcPr>
          <w:p w:rsidR="00B52C83" w:rsidRPr="00572CA6" w:rsidRDefault="00584A52" w:rsidP="00584A52">
            <w:pPr>
              <w:spacing w:line="240" w:lineRule="auto"/>
              <w:rPr>
                <w:rFonts w:ascii="Times New Roman" w:hAnsi="Times New Roman"/>
                <w:b/>
                <w:sz w:val="24"/>
                <w:szCs w:val="24"/>
              </w:rPr>
            </w:pPr>
            <w:r w:rsidRPr="00572CA6">
              <w:rPr>
                <w:rFonts w:ascii="Times New Roman" w:hAnsi="Times New Roman"/>
                <w:b/>
                <w:sz w:val="24"/>
                <w:szCs w:val="24"/>
              </w:rPr>
              <w:t>Maddeler/Seçenekler</w:t>
            </w:r>
          </w:p>
        </w:tc>
        <w:tc>
          <w:tcPr>
            <w:tcW w:w="992" w:type="dxa"/>
            <w:tcBorders>
              <w:top w:val="single" w:sz="4" w:space="0" w:color="auto"/>
              <w:left w:val="single" w:sz="4" w:space="0" w:color="auto"/>
              <w:bottom w:val="single" w:sz="4" w:space="0" w:color="auto"/>
              <w:right w:val="single" w:sz="4" w:space="0" w:color="auto"/>
            </w:tcBorders>
          </w:tcPr>
          <w:p w:rsidR="00B52C83" w:rsidRPr="00572CA6" w:rsidRDefault="00584A52" w:rsidP="00584A52">
            <w:pPr>
              <w:spacing w:line="240" w:lineRule="auto"/>
              <w:jc w:val="center"/>
              <w:rPr>
                <w:rFonts w:ascii="Times New Roman" w:hAnsi="Times New Roman"/>
                <w:b/>
                <w:sz w:val="20"/>
                <w:szCs w:val="20"/>
              </w:rPr>
            </w:pPr>
            <w:r w:rsidRPr="00572CA6">
              <w:rPr>
                <w:rFonts w:ascii="Times New Roman" w:hAnsi="Times New Roman"/>
                <w:b/>
                <w:sz w:val="20"/>
                <w:szCs w:val="20"/>
              </w:rPr>
              <w:t>Hiçbir zaman</w:t>
            </w:r>
          </w:p>
        </w:tc>
        <w:tc>
          <w:tcPr>
            <w:tcW w:w="993" w:type="dxa"/>
            <w:tcBorders>
              <w:top w:val="single" w:sz="4" w:space="0" w:color="auto"/>
              <w:left w:val="single" w:sz="4" w:space="0" w:color="auto"/>
              <w:bottom w:val="single" w:sz="4" w:space="0" w:color="auto"/>
              <w:right w:val="single" w:sz="4" w:space="0" w:color="auto"/>
            </w:tcBorders>
            <w:hideMark/>
          </w:tcPr>
          <w:p w:rsidR="00B52C83" w:rsidRPr="00572CA6" w:rsidRDefault="00584A52" w:rsidP="00584A52">
            <w:pPr>
              <w:spacing w:line="240" w:lineRule="auto"/>
              <w:jc w:val="center"/>
              <w:rPr>
                <w:rFonts w:ascii="Times New Roman" w:hAnsi="Times New Roman"/>
                <w:b/>
                <w:sz w:val="20"/>
                <w:szCs w:val="20"/>
              </w:rPr>
            </w:pPr>
            <w:r w:rsidRPr="00572CA6">
              <w:rPr>
                <w:rFonts w:ascii="Times New Roman" w:hAnsi="Times New Roman"/>
                <w:b/>
                <w:sz w:val="20"/>
                <w:szCs w:val="20"/>
              </w:rPr>
              <w:t>Ara sıra</w:t>
            </w:r>
          </w:p>
        </w:tc>
        <w:tc>
          <w:tcPr>
            <w:tcW w:w="1247" w:type="dxa"/>
            <w:tcBorders>
              <w:top w:val="single" w:sz="4" w:space="0" w:color="auto"/>
              <w:left w:val="single" w:sz="4" w:space="0" w:color="auto"/>
              <w:bottom w:val="single" w:sz="4" w:space="0" w:color="auto"/>
              <w:right w:val="single" w:sz="4" w:space="0" w:color="auto"/>
            </w:tcBorders>
            <w:hideMark/>
          </w:tcPr>
          <w:p w:rsidR="00B52C83" w:rsidRPr="00572CA6" w:rsidRDefault="00E27B01" w:rsidP="00584A52">
            <w:pPr>
              <w:spacing w:line="240" w:lineRule="auto"/>
              <w:jc w:val="center"/>
              <w:rPr>
                <w:rFonts w:ascii="Times New Roman" w:hAnsi="Times New Roman"/>
                <w:b/>
                <w:sz w:val="20"/>
                <w:szCs w:val="20"/>
              </w:rPr>
            </w:pPr>
            <w:r w:rsidRPr="00572CA6">
              <w:rPr>
                <w:rFonts w:ascii="Times New Roman" w:hAnsi="Times New Roman"/>
                <w:b/>
                <w:sz w:val="20"/>
                <w:szCs w:val="20"/>
              </w:rPr>
              <w:t>Çoğunlukla</w:t>
            </w:r>
          </w:p>
        </w:tc>
        <w:tc>
          <w:tcPr>
            <w:tcW w:w="1049" w:type="dxa"/>
            <w:tcBorders>
              <w:top w:val="single" w:sz="4" w:space="0" w:color="auto"/>
              <w:left w:val="single" w:sz="4" w:space="0" w:color="auto"/>
              <w:bottom w:val="single" w:sz="4" w:space="0" w:color="auto"/>
              <w:right w:val="single" w:sz="4" w:space="0" w:color="auto"/>
            </w:tcBorders>
            <w:hideMark/>
          </w:tcPr>
          <w:p w:rsidR="00B52C83" w:rsidRPr="00572CA6" w:rsidRDefault="00584A52" w:rsidP="00584A52">
            <w:pPr>
              <w:spacing w:line="240" w:lineRule="auto"/>
              <w:jc w:val="center"/>
              <w:rPr>
                <w:rFonts w:ascii="Times New Roman" w:hAnsi="Times New Roman"/>
                <w:b/>
                <w:sz w:val="20"/>
                <w:szCs w:val="20"/>
              </w:rPr>
            </w:pPr>
            <w:r w:rsidRPr="00572CA6">
              <w:rPr>
                <w:rFonts w:ascii="Times New Roman" w:hAnsi="Times New Roman"/>
                <w:b/>
                <w:sz w:val="20"/>
                <w:szCs w:val="20"/>
              </w:rPr>
              <w:t>Her zaman</w:t>
            </w:r>
          </w:p>
        </w:tc>
      </w:tr>
      <w:tr w:rsidR="002F09DD"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584A52">
            <w:pPr>
              <w:spacing w:line="240" w:lineRule="auto"/>
              <w:rPr>
                <w:rFonts w:ascii="Times New Roman" w:hAnsi="Times New Roman"/>
                <w:b/>
                <w:sz w:val="20"/>
                <w:szCs w:val="20"/>
              </w:rPr>
            </w:pPr>
            <w:r>
              <w:rPr>
                <w:rFonts w:ascii="Times New Roman" w:hAnsi="Times New Roman"/>
                <w:b/>
                <w:sz w:val="20"/>
                <w:szCs w:val="20"/>
              </w:rPr>
              <w:t>1</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bookmarkStart w:id="0" w:name="_GoBack"/>
            <w:bookmarkEnd w:id="0"/>
            <w:r w:rsidRPr="00F605EC">
              <w:rPr>
                <w:rFonts w:ascii="Times New Roman" w:hAnsi="Times New Roman"/>
                <w:sz w:val="24"/>
                <w:szCs w:val="24"/>
                <w:highlight w:val="cyan"/>
              </w:rPr>
              <w:t>Derslerime çalışmaya başlamadan önce bir plan hazırlarım.</w:t>
            </w:r>
            <w:r w:rsidRPr="00572CA6">
              <w:rPr>
                <w:rFonts w:ascii="Times New Roman" w:hAnsi="Times New Roman"/>
                <w:sz w:val="24"/>
                <w:szCs w:val="24"/>
              </w:rPr>
              <w:t xml:space="preserve"> </w:t>
            </w:r>
          </w:p>
          <w:p w:rsidR="002F09DD" w:rsidRPr="00572CA6" w:rsidRDefault="002F09DD"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r>
      <w:tr w:rsidR="002F09DD"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584A52">
            <w:pPr>
              <w:spacing w:line="240" w:lineRule="auto"/>
              <w:rPr>
                <w:rFonts w:ascii="Times New Roman" w:hAnsi="Times New Roman"/>
                <w:b/>
                <w:sz w:val="20"/>
                <w:szCs w:val="20"/>
              </w:rPr>
            </w:pPr>
            <w:r>
              <w:rPr>
                <w:rFonts w:ascii="Times New Roman" w:hAnsi="Times New Roman"/>
                <w:b/>
                <w:sz w:val="20"/>
                <w:szCs w:val="20"/>
              </w:rPr>
              <w:t>2</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yellow"/>
              </w:rPr>
              <w:t xml:space="preserve">Bir soruyu </w:t>
            </w:r>
            <w:r w:rsidRPr="00F605EC">
              <w:rPr>
                <w:rFonts w:ascii="Times New Roman" w:hAnsi="Times New Roman"/>
                <w:b/>
                <w:sz w:val="24"/>
                <w:szCs w:val="24"/>
                <w:highlight w:val="yellow"/>
                <w:u w:val="single"/>
              </w:rPr>
              <w:t>çözemezsem</w:t>
            </w:r>
            <w:r w:rsidRPr="00F605EC">
              <w:rPr>
                <w:rFonts w:ascii="Times New Roman" w:hAnsi="Times New Roman"/>
                <w:sz w:val="24"/>
                <w:szCs w:val="24"/>
                <w:highlight w:val="yellow"/>
              </w:rPr>
              <w:t xml:space="preserve"> kimden yardım alabileceğimi bilirim.</w:t>
            </w:r>
          </w:p>
          <w:p w:rsidR="002F09DD" w:rsidRPr="00572CA6" w:rsidRDefault="002F09DD"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r>
      <w:tr w:rsidR="002F09DD" w:rsidRPr="001428D8" w:rsidTr="00E27B01">
        <w:trPr>
          <w:trHeight w:val="450"/>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584A52">
            <w:pPr>
              <w:spacing w:line="240" w:lineRule="auto"/>
              <w:rPr>
                <w:rFonts w:ascii="Times New Roman" w:hAnsi="Times New Roman"/>
                <w:b/>
                <w:sz w:val="20"/>
                <w:szCs w:val="20"/>
              </w:rPr>
            </w:pPr>
            <w:r>
              <w:rPr>
                <w:rFonts w:ascii="Times New Roman" w:hAnsi="Times New Roman"/>
                <w:b/>
                <w:sz w:val="20"/>
                <w:szCs w:val="20"/>
              </w:rPr>
              <w:t>3</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jc w:val="both"/>
              <w:rPr>
                <w:rFonts w:ascii="Times New Roman" w:hAnsi="Times New Roman"/>
                <w:sz w:val="24"/>
                <w:szCs w:val="24"/>
                <w:highlight w:val="cyan"/>
              </w:rPr>
            </w:pPr>
            <w:r w:rsidRPr="00F605EC">
              <w:rPr>
                <w:rFonts w:ascii="Times New Roman" w:hAnsi="Times New Roman"/>
                <w:sz w:val="24"/>
                <w:szCs w:val="24"/>
                <w:highlight w:val="cyan"/>
              </w:rPr>
              <w:t>Moralim bozuk olsa da kendi kendimi ders çalışmaya ikna ederim (motive ederim).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r>
      <w:tr w:rsidR="002F09DD"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584A52">
            <w:pPr>
              <w:spacing w:line="240" w:lineRule="auto"/>
              <w:rPr>
                <w:rFonts w:ascii="Times New Roman" w:hAnsi="Times New Roman"/>
                <w:b/>
                <w:sz w:val="20"/>
                <w:szCs w:val="20"/>
              </w:rPr>
            </w:pPr>
            <w:r>
              <w:rPr>
                <w:rFonts w:ascii="Times New Roman" w:hAnsi="Times New Roman"/>
                <w:b/>
                <w:sz w:val="20"/>
                <w:szCs w:val="20"/>
              </w:rPr>
              <w:t>4</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spacing w:line="240" w:lineRule="auto"/>
              <w:jc w:val="both"/>
              <w:rPr>
                <w:rFonts w:ascii="Times New Roman" w:hAnsi="Times New Roman"/>
                <w:sz w:val="24"/>
                <w:szCs w:val="24"/>
                <w:highlight w:val="cyan"/>
              </w:rPr>
            </w:pPr>
            <w:r w:rsidRPr="00F605EC">
              <w:rPr>
                <w:rFonts w:ascii="Times New Roman" w:hAnsi="Times New Roman"/>
                <w:sz w:val="24"/>
                <w:szCs w:val="24"/>
                <w:highlight w:val="cyan"/>
              </w:rPr>
              <w:t>Kendime günlük, haftalık ya da aylık öğrenme hedefleri belirlerim.</w:t>
            </w:r>
          </w:p>
          <w:p w:rsidR="00A953BF" w:rsidRPr="00F605EC" w:rsidRDefault="00A953BF" w:rsidP="00A953BF">
            <w:pPr>
              <w:spacing w:line="240" w:lineRule="auto"/>
              <w:jc w:val="both"/>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584A52">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572CA6"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5</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yellow"/>
              </w:rPr>
              <w:t>Derslerimi öğrenmem için neler yapmam gerektiğini bilirim.</w:t>
            </w:r>
          </w:p>
          <w:p w:rsidR="002F09DD" w:rsidRPr="00572CA6" w:rsidRDefault="002F09DD"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6</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spacing w:line="240" w:lineRule="auto"/>
              <w:jc w:val="both"/>
              <w:rPr>
                <w:rFonts w:ascii="Times New Roman" w:hAnsi="Times New Roman"/>
                <w:sz w:val="24"/>
                <w:szCs w:val="24"/>
                <w:highlight w:val="yellow"/>
              </w:rPr>
            </w:pPr>
            <w:r w:rsidRPr="00F605EC">
              <w:rPr>
                <w:rFonts w:ascii="Times New Roman" w:hAnsi="Times New Roman"/>
                <w:b/>
                <w:sz w:val="24"/>
                <w:szCs w:val="24"/>
                <w:highlight w:val="yellow"/>
                <w:u w:val="single"/>
              </w:rPr>
              <w:t>Çözemediğim</w:t>
            </w:r>
            <w:r w:rsidRPr="00F605EC">
              <w:rPr>
                <w:rFonts w:ascii="Times New Roman" w:hAnsi="Times New Roman"/>
                <w:sz w:val="24"/>
                <w:szCs w:val="24"/>
                <w:highlight w:val="yellow"/>
              </w:rPr>
              <w:t xml:space="preserve"> bir sorunun cevabını hangi kaynaktan bulabileceğimi bilirim.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7</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yellow"/>
              </w:rPr>
              <w:t>Öğrenmem gereken şeyleri en iyi nasıl öğrenebileceğimi bilirim.</w:t>
            </w:r>
          </w:p>
          <w:p w:rsidR="00A953BF" w:rsidRPr="00572CA6" w:rsidRDefault="00A953BF"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trHeight w:val="450"/>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8</w:t>
            </w:r>
          </w:p>
        </w:tc>
        <w:tc>
          <w:tcPr>
            <w:tcW w:w="6804" w:type="dxa"/>
            <w:tcBorders>
              <w:top w:val="single" w:sz="4" w:space="0" w:color="auto"/>
              <w:left w:val="single" w:sz="4" w:space="0" w:color="auto"/>
              <w:bottom w:val="single" w:sz="4" w:space="0" w:color="auto"/>
              <w:right w:val="single" w:sz="4" w:space="0" w:color="auto"/>
            </w:tcBorders>
            <w:hideMark/>
          </w:tcPr>
          <w:p w:rsidR="002F09DD"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green"/>
              </w:rPr>
              <w:t>Yeterince çalışırsam her şeyi öğrenebileceğime inanırım.</w:t>
            </w:r>
          </w:p>
          <w:p w:rsidR="00A953BF" w:rsidRPr="00572CA6" w:rsidRDefault="00A953BF"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9</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spacing w:line="240" w:lineRule="auto"/>
              <w:jc w:val="both"/>
              <w:rPr>
                <w:rFonts w:ascii="Times New Roman" w:hAnsi="Times New Roman"/>
                <w:sz w:val="24"/>
                <w:szCs w:val="24"/>
              </w:rPr>
            </w:pPr>
            <w:r w:rsidRPr="00F605EC">
              <w:rPr>
                <w:rFonts w:ascii="Times New Roman" w:hAnsi="Times New Roman"/>
                <w:sz w:val="24"/>
                <w:szCs w:val="24"/>
                <w:highlight w:val="yellow"/>
              </w:rPr>
              <w:t>Eksik öğrendiğim ya da başarısız olduğum konuların neler olduğunu kendim belirleyebilirim.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B52C83"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10</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green"/>
              </w:rPr>
              <w:t>Öğretmenimin verdiği görevleri tamamlamaktan hoşlanırım.</w:t>
            </w:r>
          </w:p>
          <w:p w:rsidR="002F09DD" w:rsidRPr="00572CA6" w:rsidRDefault="002F09DD"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11</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spacing w:line="240" w:lineRule="auto"/>
              <w:jc w:val="both"/>
              <w:rPr>
                <w:rFonts w:ascii="Times New Roman" w:hAnsi="Times New Roman"/>
                <w:sz w:val="24"/>
                <w:szCs w:val="24"/>
                <w:highlight w:val="cyan"/>
              </w:rPr>
            </w:pPr>
            <w:r w:rsidRPr="00F605EC">
              <w:rPr>
                <w:rFonts w:ascii="Times New Roman" w:hAnsi="Times New Roman"/>
                <w:sz w:val="24"/>
                <w:szCs w:val="24"/>
                <w:highlight w:val="cyan"/>
              </w:rPr>
              <w:t>Yaptığım ödevlerin doğruluğunu öncelikle kendim kontrol ederim.</w:t>
            </w:r>
          </w:p>
          <w:p w:rsidR="00A953BF" w:rsidRPr="00F605EC" w:rsidRDefault="00A953BF" w:rsidP="00A953BF">
            <w:pPr>
              <w:spacing w:line="240" w:lineRule="auto"/>
              <w:jc w:val="both"/>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12</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jc w:val="both"/>
              <w:rPr>
                <w:rFonts w:ascii="Times New Roman" w:hAnsi="Times New Roman"/>
                <w:sz w:val="24"/>
                <w:szCs w:val="24"/>
                <w:highlight w:val="cyan"/>
              </w:rPr>
            </w:pPr>
            <w:r w:rsidRPr="00F605EC">
              <w:rPr>
                <w:rFonts w:ascii="Times New Roman" w:hAnsi="Times New Roman"/>
                <w:sz w:val="24"/>
                <w:szCs w:val="24"/>
                <w:highlight w:val="cyan"/>
              </w:rPr>
              <w:t>Çözdüğüm soruların cevaplarının doğruluğuna karar vermek için çözümümün sağlamasını yaparım.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trHeight w:val="450"/>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13</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green"/>
              </w:rPr>
              <w:t>Öğretmenimin derste sorduğu bir soruyu yanıtlamaktan memnun olurum.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14</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green"/>
              </w:rPr>
              <w:t>Yeni şeyler öğrendikçe kendimi daha başarılı hissederim.</w:t>
            </w:r>
          </w:p>
          <w:p w:rsidR="002F09DD" w:rsidRPr="00572CA6" w:rsidRDefault="002F09DD" w:rsidP="00A953BF">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15</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spacing w:line="240" w:lineRule="auto"/>
              <w:jc w:val="both"/>
              <w:rPr>
                <w:rFonts w:ascii="Times New Roman" w:hAnsi="Times New Roman"/>
                <w:sz w:val="24"/>
                <w:szCs w:val="24"/>
              </w:rPr>
            </w:pPr>
            <w:r w:rsidRPr="00F605EC">
              <w:rPr>
                <w:rFonts w:ascii="Times New Roman" w:hAnsi="Times New Roman"/>
                <w:sz w:val="24"/>
                <w:szCs w:val="24"/>
                <w:highlight w:val="cyan"/>
              </w:rPr>
              <w:t>Öğretmenim ev ödevi vermese de derslerime çalışırım.</w:t>
            </w:r>
          </w:p>
          <w:p w:rsidR="00EB0A69" w:rsidRPr="00572CA6" w:rsidRDefault="00EB0A69" w:rsidP="00A953BF">
            <w:pPr>
              <w:spacing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16</w:t>
            </w:r>
          </w:p>
        </w:tc>
        <w:tc>
          <w:tcPr>
            <w:tcW w:w="6804" w:type="dxa"/>
            <w:tcBorders>
              <w:top w:val="single" w:sz="4" w:space="0" w:color="auto"/>
              <w:left w:val="single" w:sz="4" w:space="0" w:color="auto"/>
              <w:bottom w:val="single" w:sz="4" w:space="0" w:color="auto"/>
              <w:right w:val="single" w:sz="4" w:space="0" w:color="auto"/>
            </w:tcBorders>
            <w:hideMark/>
          </w:tcPr>
          <w:p w:rsidR="00EB0A69" w:rsidRPr="00572CA6" w:rsidRDefault="00EB0A69" w:rsidP="00A953BF">
            <w:pPr>
              <w:jc w:val="both"/>
              <w:rPr>
                <w:rFonts w:ascii="Times New Roman" w:hAnsi="Times New Roman"/>
                <w:sz w:val="24"/>
                <w:szCs w:val="24"/>
              </w:rPr>
            </w:pPr>
            <w:r w:rsidRPr="00F605EC">
              <w:rPr>
                <w:rFonts w:ascii="Times New Roman" w:hAnsi="Times New Roman"/>
                <w:sz w:val="24"/>
                <w:szCs w:val="24"/>
                <w:highlight w:val="green"/>
              </w:rPr>
              <w:t>Öğretmenimizin derslerde hazırlamış olduğu etkinliklere gönüllü olarak katılırım.</w:t>
            </w: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17</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jc w:val="both"/>
              <w:rPr>
                <w:rFonts w:ascii="Times New Roman" w:hAnsi="Times New Roman"/>
                <w:sz w:val="24"/>
                <w:szCs w:val="24"/>
                <w:highlight w:val="cyan"/>
              </w:rPr>
            </w:pPr>
            <w:r w:rsidRPr="00F605EC">
              <w:rPr>
                <w:rFonts w:ascii="Times New Roman" w:hAnsi="Times New Roman"/>
                <w:sz w:val="24"/>
                <w:szCs w:val="24"/>
                <w:highlight w:val="cyan"/>
              </w:rPr>
              <w:t>Okulda öğrendiklerimi evde düzenli olarak tekrar ederim.</w:t>
            </w:r>
          </w:p>
          <w:p w:rsidR="00E27B01" w:rsidRPr="00F605EC" w:rsidRDefault="00E27B01" w:rsidP="00A953BF">
            <w:pPr>
              <w:jc w:val="both"/>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r w:rsidR="00E27B01" w:rsidRPr="001428D8"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EB0A69" w:rsidRPr="00572CA6" w:rsidRDefault="00572CA6" w:rsidP="00061BD9">
            <w:pPr>
              <w:spacing w:line="240" w:lineRule="auto"/>
              <w:rPr>
                <w:rFonts w:ascii="Times New Roman" w:hAnsi="Times New Roman"/>
                <w:b/>
                <w:sz w:val="20"/>
                <w:szCs w:val="20"/>
              </w:rPr>
            </w:pPr>
            <w:r>
              <w:rPr>
                <w:rFonts w:ascii="Times New Roman" w:hAnsi="Times New Roman"/>
                <w:b/>
                <w:sz w:val="20"/>
                <w:szCs w:val="20"/>
              </w:rPr>
              <w:t>18</w:t>
            </w:r>
          </w:p>
        </w:tc>
        <w:tc>
          <w:tcPr>
            <w:tcW w:w="6804" w:type="dxa"/>
            <w:tcBorders>
              <w:top w:val="single" w:sz="4" w:space="0" w:color="auto"/>
              <w:left w:val="single" w:sz="4" w:space="0" w:color="auto"/>
              <w:bottom w:val="single" w:sz="4" w:space="0" w:color="auto"/>
              <w:right w:val="single" w:sz="4" w:space="0" w:color="auto"/>
            </w:tcBorders>
            <w:hideMark/>
          </w:tcPr>
          <w:p w:rsidR="00EB0A69" w:rsidRPr="00F605EC" w:rsidRDefault="00EB0A69" w:rsidP="00A953BF">
            <w:pPr>
              <w:jc w:val="both"/>
              <w:rPr>
                <w:rFonts w:ascii="Times New Roman" w:hAnsi="Times New Roman"/>
                <w:sz w:val="24"/>
                <w:szCs w:val="24"/>
                <w:highlight w:val="cyan"/>
              </w:rPr>
            </w:pPr>
            <w:r w:rsidRPr="00F605EC">
              <w:rPr>
                <w:rFonts w:ascii="Times New Roman" w:hAnsi="Times New Roman"/>
                <w:sz w:val="24"/>
                <w:szCs w:val="24"/>
                <w:highlight w:val="cyan"/>
              </w:rPr>
              <w:t>Öğrenmekte zorlandığım bir şeyi öğrenmenin yollarını ararım.</w:t>
            </w:r>
          </w:p>
          <w:p w:rsidR="00E27B01" w:rsidRPr="00F605EC" w:rsidRDefault="00E27B01" w:rsidP="00A953BF">
            <w:pPr>
              <w:jc w:val="both"/>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EB0A69" w:rsidRPr="00572CA6" w:rsidRDefault="00EB0A69" w:rsidP="00061BD9">
            <w:pPr>
              <w:spacing w:line="240" w:lineRule="auto"/>
              <w:rPr>
                <w:rFonts w:ascii="Times New Roman" w:hAnsi="Times New Roman"/>
                <w:sz w:val="24"/>
                <w:szCs w:val="24"/>
              </w:rPr>
            </w:pPr>
          </w:p>
        </w:tc>
      </w:tr>
    </w:tbl>
    <w:p w:rsidR="00C43D24" w:rsidRDefault="00F605EC" w:rsidP="00584A52">
      <w:pPr>
        <w:spacing w:after="0" w:line="240" w:lineRule="auto"/>
        <w:rPr>
          <w:rFonts w:ascii="Times New Roman" w:hAnsi="Times New Roman"/>
        </w:rPr>
      </w:pPr>
      <w:r w:rsidRPr="00F605EC">
        <w:rPr>
          <w:rFonts w:ascii="Times New Roman" w:hAnsi="Times New Roman"/>
          <w:highlight w:val="yellow"/>
        </w:rPr>
        <w:t>SARI RENK= BİLİŞSEL BECERİLER</w:t>
      </w:r>
    </w:p>
    <w:p w:rsidR="00F605EC" w:rsidRDefault="00F605EC" w:rsidP="00584A52">
      <w:pPr>
        <w:spacing w:after="0" w:line="240" w:lineRule="auto"/>
        <w:rPr>
          <w:rFonts w:ascii="Times New Roman" w:hAnsi="Times New Roman"/>
        </w:rPr>
      </w:pPr>
    </w:p>
    <w:p w:rsidR="00F605EC" w:rsidRDefault="00F605EC" w:rsidP="00C43D24">
      <w:pPr>
        <w:tabs>
          <w:tab w:val="left" w:pos="9628"/>
        </w:tabs>
        <w:rPr>
          <w:rFonts w:ascii="Times New Roman" w:hAnsi="Times New Roman"/>
          <w:sz w:val="20"/>
          <w:szCs w:val="20"/>
        </w:rPr>
      </w:pPr>
      <w:r w:rsidRPr="00F605EC">
        <w:rPr>
          <w:rFonts w:ascii="Times New Roman" w:hAnsi="Times New Roman"/>
          <w:sz w:val="20"/>
          <w:szCs w:val="20"/>
          <w:highlight w:val="green"/>
        </w:rPr>
        <w:t>YEŞİL RENK= DUYUŞSAL BECERİLER</w:t>
      </w:r>
    </w:p>
    <w:p w:rsidR="00F605EC" w:rsidRPr="00E17AFF" w:rsidRDefault="00F605EC" w:rsidP="00C43D24">
      <w:pPr>
        <w:tabs>
          <w:tab w:val="left" w:pos="9628"/>
        </w:tabs>
        <w:rPr>
          <w:rFonts w:ascii="Times New Roman" w:hAnsi="Times New Roman"/>
          <w:sz w:val="20"/>
          <w:szCs w:val="20"/>
        </w:rPr>
      </w:pPr>
      <w:r w:rsidRPr="00F605EC">
        <w:rPr>
          <w:rFonts w:ascii="Times New Roman" w:hAnsi="Times New Roman"/>
          <w:sz w:val="20"/>
          <w:szCs w:val="20"/>
          <w:highlight w:val="cyan"/>
        </w:rPr>
        <w:t>MAVİ RENK= METABİLİŞSEL BECERİLER</w:t>
      </w:r>
    </w:p>
    <w:sectPr w:rsidR="00F605EC" w:rsidRPr="00E17AFF" w:rsidSect="00E27B01">
      <w:pgSz w:w="11906" w:h="16838"/>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98"/>
    <w:rsid w:val="00056BF0"/>
    <w:rsid w:val="001428D8"/>
    <w:rsid w:val="001747E3"/>
    <w:rsid w:val="001F6413"/>
    <w:rsid w:val="002166E3"/>
    <w:rsid w:val="0023451B"/>
    <w:rsid w:val="00283D08"/>
    <w:rsid w:val="002F09DD"/>
    <w:rsid w:val="00335D24"/>
    <w:rsid w:val="00340133"/>
    <w:rsid w:val="003D1E19"/>
    <w:rsid w:val="005527A4"/>
    <w:rsid w:val="00572CA6"/>
    <w:rsid w:val="00584A52"/>
    <w:rsid w:val="00651605"/>
    <w:rsid w:val="00695A29"/>
    <w:rsid w:val="006A6410"/>
    <w:rsid w:val="006B67BD"/>
    <w:rsid w:val="007A2D74"/>
    <w:rsid w:val="007E1ED5"/>
    <w:rsid w:val="00870A6B"/>
    <w:rsid w:val="00905386"/>
    <w:rsid w:val="0097443E"/>
    <w:rsid w:val="00987013"/>
    <w:rsid w:val="009B13B7"/>
    <w:rsid w:val="00A630FD"/>
    <w:rsid w:val="00A953BF"/>
    <w:rsid w:val="00A97CF8"/>
    <w:rsid w:val="00AA0454"/>
    <w:rsid w:val="00B52C83"/>
    <w:rsid w:val="00C01D30"/>
    <w:rsid w:val="00C43D24"/>
    <w:rsid w:val="00C81ABD"/>
    <w:rsid w:val="00CF3F18"/>
    <w:rsid w:val="00D113A8"/>
    <w:rsid w:val="00D35CC9"/>
    <w:rsid w:val="00D8157B"/>
    <w:rsid w:val="00E17AFF"/>
    <w:rsid w:val="00E27B01"/>
    <w:rsid w:val="00E33C44"/>
    <w:rsid w:val="00E44422"/>
    <w:rsid w:val="00EB0A69"/>
    <w:rsid w:val="00F247A1"/>
    <w:rsid w:val="00F25089"/>
    <w:rsid w:val="00F605EC"/>
    <w:rsid w:val="00F60698"/>
    <w:rsid w:val="00FD0E38"/>
    <w:rsid w:val="00FD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771F"/>
  <w15:docId w15:val="{92434D99-57EA-47A5-B222-46F165E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98"/>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4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Bruno_Ferrera</cp:lastModifiedBy>
  <cp:revision>2</cp:revision>
  <cp:lastPrinted>2020-01-05T20:54:00Z</cp:lastPrinted>
  <dcterms:created xsi:type="dcterms:W3CDTF">2021-05-31T13:18:00Z</dcterms:created>
  <dcterms:modified xsi:type="dcterms:W3CDTF">2021-05-31T13:18:00Z</dcterms:modified>
</cp:coreProperties>
</file>